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30" w:rsidRDefault="002B4A67" w:rsidP="00B6197E">
      <w:pPr>
        <w:pStyle w:val="Kop1"/>
        <w:jc w:val="both"/>
        <w:rPr>
          <w:lang w:val="en-US"/>
        </w:rPr>
      </w:pPr>
      <w:bookmarkStart w:id="0" w:name="_GoBack"/>
      <w:bookmarkEnd w:id="0"/>
      <w:r w:rsidRPr="002B4A67">
        <w:rPr>
          <w:lang w:val="en-US"/>
        </w:rPr>
        <w:t>A Framework f</w:t>
      </w:r>
      <w:r>
        <w:rPr>
          <w:lang w:val="en-US"/>
        </w:rPr>
        <w:t>or ICT-Supported Coordination in Crisis Response</w:t>
      </w:r>
    </w:p>
    <w:p w:rsidR="00AA0EB0" w:rsidRPr="00AA0EB0" w:rsidRDefault="00AA0EB0" w:rsidP="00AA0EB0">
      <w:pPr>
        <w:rPr>
          <w:lang w:val="en-US"/>
        </w:rPr>
      </w:pPr>
    </w:p>
    <w:p w:rsidR="002B4A67" w:rsidRDefault="00AA0EB0" w:rsidP="00B6197E">
      <w:pPr>
        <w:jc w:val="both"/>
        <w:rPr>
          <w:b/>
        </w:rPr>
      </w:pPr>
      <w:r>
        <w:rPr>
          <w:b/>
        </w:rPr>
        <w:t xml:space="preserve">Dr. Ir. </w:t>
      </w:r>
      <w:r w:rsidR="002B4A67" w:rsidRPr="00F24085">
        <w:rPr>
          <w:b/>
        </w:rPr>
        <w:t>Rafael A. Gonzalez</w:t>
      </w:r>
      <w:r w:rsidR="00F24085" w:rsidRPr="00F24085">
        <w:rPr>
          <w:b/>
        </w:rPr>
        <w:t xml:space="preserve"> </w:t>
      </w:r>
    </w:p>
    <w:p w:rsidR="00AA0EB0" w:rsidRPr="00AA0EB0" w:rsidRDefault="00AA0EB0" w:rsidP="00B6197E">
      <w:pPr>
        <w:jc w:val="both"/>
      </w:pPr>
      <w:r w:rsidRPr="00AA0EB0">
        <w:t>Delft University of Technology, July 2010</w:t>
      </w:r>
    </w:p>
    <w:p w:rsidR="002B4A67" w:rsidRDefault="002B4A67" w:rsidP="00B6197E">
      <w:pPr>
        <w:pStyle w:val="Kop3"/>
        <w:jc w:val="both"/>
      </w:pPr>
      <w:r w:rsidRPr="00F24085">
        <w:t>Initiation, Research question and Research approach</w:t>
      </w:r>
    </w:p>
    <w:p w:rsidR="00410127" w:rsidRPr="00410127" w:rsidRDefault="00410127" w:rsidP="00B6197E">
      <w:pPr>
        <w:jc w:val="both"/>
        <w:rPr>
          <w:lang w:val="en-US"/>
        </w:rPr>
      </w:pPr>
      <w:r w:rsidRPr="00410127">
        <w:rPr>
          <w:lang w:val="en-US"/>
        </w:rPr>
        <w:t xml:space="preserve">Crisis response efforts often require coordinating a previously unknown adhocracy of agencies that unpredictably enter and exit a new situation under time pressure and high risk. While current technologies that support coordination are successful for well-defined static process descriptions, they may fall short in the face of more complex and dynamic scenarios, such as a crisis or emergency. The following research contributes a set of design artifacts that are used to gain insight into coordination in crisis response and its support with information and communication technology (ICT). </w:t>
      </w:r>
    </w:p>
    <w:p w:rsidR="00410127" w:rsidRPr="00410127" w:rsidRDefault="00410127" w:rsidP="00B6197E">
      <w:pPr>
        <w:jc w:val="both"/>
        <w:rPr>
          <w:lang w:val="en-US"/>
        </w:rPr>
      </w:pPr>
      <w:r w:rsidRPr="00410127">
        <w:rPr>
          <w:lang w:val="en-US"/>
        </w:rPr>
        <w:t xml:space="preserve">Crisis response is critical for society in general, but more specifically for health authorities, fire departments, municipalities, large industrial complexes, or national security boards, among others. Such organizations are constantly facing the risk of a crisis for which they need to activate </w:t>
      </w:r>
      <w:r w:rsidRPr="00FC2895">
        <w:rPr>
          <w:i/>
          <w:lang w:val="en-US"/>
        </w:rPr>
        <w:t>ad hoc</w:t>
      </w:r>
      <w:r w:rsidRPr="00410127">
        <w:rPr>
          <w:lang w:val="en-US"/>
        </w:rPr>
        <w:t xml:space="preserve"> networks of people or agencies to handle the situation.  Large crises or disasters require leadership, intensive communication, coordination and immediate response to a changing environment, sometimes across regional or international borders. However, coordination continues to be a key problem in crisis response for which academic research is still scarce</w:t>
      </w:r>
      <w:r w:rsidR="00FC2895">
        <w:rPr>
          <w:lang w:val="en-US"/>
        </w:rPr>
        <w:t xml:space="preserve"> </w:t>
      </w:r>
      <w:r w:rsidR="00FC2895">
        <w:rPr>
          <w:lang w:val="en-US"/>
        </w:rPr>
        <w:fldChar w:fldCharType="begin"/>
      </w:r>
      <w:r w:rsidR="00FC2895">
        <w:rPr>
          <w:lang w:val="en-US"/>
        </w:rPr>
        <w:instrText xml:space="preserve"> ADDIN ZOTERO_ITEM CSL_CITATION {"citationID":"2o2ou7iprc","properties":{"formattedCitation":"(Chen, Sharman, Rao, &amp; Upadhyaya, 2008)","plainCitation":"(Chen, Sharman, Rao, &amp; Upadhyaya, 2008)"},"citationItems":[{"id":601,"uris":["http://zotero.org/users/329597/items/8W2XZECX"],"uri":["http://zotero.org/users/329597/items/8W2XZECX"],"itemData":{"id":601,"type":"article-journal","title":"Coordination in emergency response management","container-title":"Communications of the ACM","page":"66-73","volume":"51","issue":"5","DOI":"http://doi.acm.org/10.1145/1342327.1342340","ISSN":"0001-0782","author":[{"family":"Chen","given":"Rui"},{"family":"Sharman","given":"Raj"},{"family":"Rao","given":"H. Raghav"},{"family":"Upadhyaya","given":"Shambhu J."}],"issued":{"date-parts":[["2008"]]}}}],"schema":"https://github.com/citation-style-language/schema/raw/master/csl-citation.json"} </w:instrText>
      </w:r>
      <w:r w:rsidR="00FC2895">
        <w:rPr>
          <w:lang w:val="en-US"/>
        </w:rPr>
        <w:fldChar w:fldCharType="separate"/>
      </w:r>
      <w:r w:rsidR="00FC2895" w:rsidRPr="00FC2895">
        <w:rPr>
          <w:rFonts w:ascii="Calibri" w:hAnsi="Calibri"/>
          <w:lang w:val="en-US"/>
        </w:rPr>
        <w:t>(Chen, Sharman, Rao, &amp; Upadhyaya, 2008)</w:t>
      </w:r>
      <w:r w:rsidR="00FC2895">
        <w:rPr>
          <w:lang w:val="en-US"/>
        </w:rPr>
        <w:fldChar w:fldCharType="end"/>
      </w:r>
      <w:r w:rsidRPr="00410127">
        <w:rPr>
          <w:lang w:val="en-US"/>
        </w:rPr>
        <w:t>. Coordination challenges are endemic to a crisis, especially one of a multi-disciplinary nature, i.e. one that involves fire services, police, medical emergency teams and perhaps chemical or hazmat experts and volunteer organizations, among others. Such coordination challenges include: heterogeneity (of information and participants), lack of information quality, information overload, and uncertainty</w:t>
      </w:r>
      <w:r w:rsidR="00FC2895">
        <w:rPr>
          <w:lang w:val="en-US"/>
        </w:rPr>
        <w:t xml:space="preserve"> </w:t>
      </w:r>
      <w:r w:rsidR="00FC2895">
        <w:rPr>
          <w:lang w:val="en-US"/>
        </w:rPr>
        <w:fldChar w:fldCharType="begin"/>
      </w:r>
      <w:r w:rsidR="00FC2895">
        <w:rPr>
          <w:lang w:val="en-US"/>
        </w:rPr>
        <w:instrText xml:space="preserve"> ADDIN ZOTERO_ITEM CSL_CITATION {"citationID":"1fclur4eg2","properties":{"formattedCitation":"(e.g. Harrald, 2006)","plainCitation":"(e.g. Harrald, 2006)"},"citationItems":[{"id":554,"uris":["http://zotero.org/users/329597/items/7TM2EFBA"],"uri":["http://zotero.org/users/329597/items/7TM2EFBA"],"itemData":{"id":554,"type":"article-journal","title":"Agility and Discipline: Critical Success Factors for Disaster Response","container-title":"The ANNALS of the American Academy of Political and Social Science","page":"256-272","volume":"604","issue":"1","abstract":"For more than thirty years, the U.S. emergency management community has been increasing its ability to structure, control, and manage a large response. The result of this evolution is a National Response System based on the National Response Plan and the National Incident Management System that is perceived to have failed in the response to Hurricane Katrina. Over the same period, social scientists and other disaster researchers have been documenting and describing the nonstructural factors such as improvisation, adaptability, and creativity that are critical to coordination, collaboration, and communication and to successful problem solving. This article argues that these two streams of thought are not in opposition, but form orthogonal dimensions of discipline and agility that must both be achieved. The critical success factors that must be met to prepare for and respond to an extreme event are described, and an organizational typology is developed.","DOI":"10.1177/0002716205285404","author":[{"family":"Harrald","given":"John R."}],"issued":{"date-parts":[["2006"]]}},"prefix":"e.g. "}],"schema":"https://github.com/citation-style-language/schema/raw/master/csl-citation.json"} </w:instrText>
      </w:r>
      <w:r w:rsidR="00FC2895">
        <w:rPr>
          <w:lang w:val="en-US"/>
        </w:rPr>
        <w:fldChar w:fldCharType="separate"/>
      </w:r>
      <w:r w:rsidR="00FC2895" w:rsidRPr="00FC2895">
        <w:rPr>
          <w:rFonts w:ascii="Calibri" w:hAnsi="Calibri"/>
          <w:lang w:val="en-US"/>
        </w:rPr>
        <w:t>(e.g. Harrald, 2006)</w:t>
      </w:r>
      <w:r w:rsidR="00FC2895">
        <w:rPr>
          <w:lang w:val="en-US"/>
        </w:rPr>
        <w:fldChar w:fldCharType="end"/>
      </w:r>
      <w:r w:rsidRPr="00410127">
        <w:rPr>
          <w:lang w:val="en-US"/>
        </w:rPr>
        <w:t>. In addition, there is a need for adaptation and improvisation, set against a command and control structure under time pressure and often with insufficient resources</w:t>
      </w:r>
      <w:r w:rsidR="00FC2895">
        <w:rPr>
          <w:lang w:val="en-US"/>
        </w:rPr>
        <w:t xml:space="preserve"> </w:t>
      </w:r>
      <w:r w:rsidR="00FC2895">
        <w:rPr>
          <w:lang w:val="en-US"/>
        </w:rPr>
        <w:fldChar w:fldCharType="begin"/>
      </w:r>
      <w:r w:rsidR="00FC2895">
        <w:rPr>
          <w:lang w:val="en-US"/>
        </w:rPr>
        <w:instrText xml:space="preserve"> ADDIN ZOTERO_ITEM CSL_CITATION {"citationID":"14u7emnpbt","properties":{"formattedCitation":"(e.g. Rietjens, Voordijk, &amp; de Boer, 2007)","plainCitation":"(e.g. Rietjens, Voordijk, &amp; de Boer, 2007)"},"citationItems":[{"id":1415,"uris":["http://zotero.org/users/329597/items/SSJ2FGKJ"],"uri":["http://zotero.org/users/329597/items/SSJ2FGKJ"],"itemData":{"id":1415,"type":"article-journal","title":"Co-ordinating humanitarian operations in peace support missions","container-title":"Disaster Prevention and Management: An International Journal","page":"56-69","volume":"16","issue":"1","DOI":"10.1108/09653560710729811","author":[{"family":"Rietjens","given":"Sebastiaan J. H."},{"family":"Voordijk","given":"Hans"},{"family":"Boer","given":"Sirp J.","non-dropping-particle":"de"}],"issued":{"date-parts":[["2007"]]}},"prefix":"e.g. "}],"schema":"https://github.com/citation-style-language/schema/raw/master/csl-citation.json"} </w:instrText>
      </w:r>
      <w:r w:rsidR="00FC2895">
        <w:rPr>
          <w:lang w:val="en-US"/>
        </w:rPr>
        <w:fldChar w:fldCharType="separate"/>
      </w:r>
      <w:r w:rsidR="00FC2895" w:rsidRPr="00FC2895">
        <w:rPr>
          <w:rFonts w:ascii="Calibri" w:hAnsi="Calibri"/>
          <w:lang w:val="en-US"/>
        </w:rPr>
        <w:t>(e.g. Rietjens, Voordijk, &amp; de Boer, 2007)</w:t>
      </w:r>
      <w:r w:rsidR="00FC2895">
        <w:rPr>
          <w:lang w:val="en-US"/>
        </w:rPr>
        <w:fldChar w:fldCharType="end"/>
      </w:r>
      <w:r w:rsidRPr="00410127">
        <w:rPr>
          <w:lang w:val="en-US"/>
        </w:rPr>
        <w:t>. To contribute to dealing with these challenges, ICT can be used to support crisis response coordination</w:t>
      </w:r>
      <w:r w:rsidR="00FC2895">
        <w:rPr>
          <w:lang w:val="en-US"/>
        </w:rPr>
        <w:t xml:space="preserve"> </w:t>
      </w:r>
      <w:r w:rsidR="00FC2895">
        <w:rPr>
          <w:lang w:val="en-US"/>
        </w:rPr>
        <w:fldChar w:fldCharType="begin"/>
      </w:r>
      <w:r w:rsidR="00FC2895">
        <w:rPr>
          <w:lang w:val="en-US"/>
        </w:rPr>
        <w:instrText xml:space="preserve"> ADDIN ZOTERO_ITEM CSL_CITATION {"citationID":"aiqevipk3","properties":{"formattedCitation":"(e.g. Leidner, Pan, &amp; Pan, 2009)","plainCitation":"(e.g. Leidner, Pan, &amp; Pan, 2009)"},"citationItems":[{"id":1326,"uris":["http://zotero.org/users/329597/items/QJW4CR5F"],"uri":["http://zotero.org/users/329597/items/QJW4CR5F"],"itemData":{"id":1326,"type":"article-journal","title":"The role of IT in crisis response: Lessons from the SARS and Asian Tsunami disasters","container-title":"The Journal of Strategic Information Systems","page":"80-99","volume":"18","issue":"2","abstract":"Research on crisis management recognizes the important role of information although few studies of crisis response deal explicitly with information systems. In this paper, we present a case study of Singapore's response to the SARS and Asian Tsunami disasters. Using the resource-based view of the firm as our theoretical lens, we examine three research questions: what IS resources are needed in crisis response, how are these IS resources bundled with other non-IS resources, and how are they effectively coordinated? Our analysis of the case suggests that existing assets such as information technology infrastructure, leadership, and collaborative networks and existing capabilities such as the ability to build and apply IT, the ability to recognize signals and the ability to see the big picture are critical during crisis response. The actions taken using these assets and capabilities include informing resolutely, gaining stakeholder commitment and agile mobilizing of people and IT. Our analysis further suggests that coordination mechanisms, namely the crisis response organizational, informational, and IT structures, are important facilitators of the response actions. The resulting framework of resource deployment during crisis response extends the resource based view of the firm into a cooperative setting, aiming to understand the nature of IS resource value in a cooperative context, and considers not just the resources per se, but the means of coordination the resources.","ISSN":"0963-8687","author":[{"family":"Leidner","given":"Dorothy E."},{"family":"Pan","given":"Gary"},{"family":"Pan","given":"Shan L."}],"issued":{"date-parts":[["2009"]]}},"prefix":"e.g. "}],"schema":"https://github.com/citation-style-language/schema/raw/master/csl-citation.json"} </w:instrText>
      </w:r>
      <w:r w:rsidR="00FC2895">
        <w:rPr>
          <w:lang w:val="en-US"/>
        </w:rPr>
        <w:fldChar w:fldCharType="separate"/>
      </w:r>
      <w:r w:rsidR="00FC2895" w:rsidRPr="00FC2895">
        <w:rPr>
          <w:rFonts w:ascii="Calibri" w:hAnsi="Calibri"/>
        </w:rPr>
        <w:t>(e.g. Leidner, Pan, &amp; Pan, 2009)</w:t>
      </w:r>
      <w:r w:rsidR="00FC2895">
        <w:rPr>
          <w:lang w:val="en-US"/>
        </w:rPr>
        <w:fldChar w:fldCharType="end"/>
      </w:r>
      <w:r w:rsidRPr="00410127">
        <w:rPr>
          <w:lang w:val="en-US"/>
        </w:rPr>
        <w:t>. Some examples of ICT for crisis response include: workflow technology, agent technology, decision support systems, information management systems, geographic information technology, knowledge management systems, simulation and gaming, and integrated systems. However, there is a gap between the possibilities that ICT offers and the support it delivers. Existing tools are sometimes not used and new (mostly web-based or wireless) ICT is emerging</w:t>
      </w:r>
      <w:r w:rsidR="00FC2895">
        <w:rPr>
          <w:lang w:val="en-US"/>
        </w:rPr>
        <w:t xml:space="preserve"> </w:t>
      </w:r>
      <w:r w:rsidR="00FC2895">
        <w:rPr>
          <w:lang w:val="en-US"/>
        </w:rPr>
        <w:fldChar w:fldCharType="begin"/>
      </w:r>
      <w:r w:rsidR="00FC2895">
        <w:rPr>
          <w:lang w:val="en-US"/>
        </w:rPr>
        <w:instrText xml:space="preserve"> ADDIN ZOTERO_ITEM CSL_CITATION {"citationID":"237cc554gt","properties":{"formattedCitation":"(van de Walle &amp; Turoff, 2007)","plainCitation":"(van de Walle &amp; Turoff, 2007)"},"citationItems":[{"id":503,"uris":["http://zotero.org/users/329597/items/6PFQ6TAM"],"uri":["http://zotero.org/users/329597/items/6PFQ6TAM"],"itemData":{"id":503,"type":"article-journal","title":"Emergency Response Information Systems: Emerging Trends and Technologies","container-title":"Communications of the ACM","page":"29-31","volume":"50","issue":"3","DOI":"http://doi.acm.org/10.1145/1226736.1226760","ISSN":"0001-0782","author":[{"family":"Walle","given":"Bartel","non-dropping-particle":"van de"},{"family":"Turoff","given":"Murray"}],"issued":{"date-parts":[["2007"]]}}}],"schema":"https://github.com/citation-style-language/schema/raw/master/csl-citation.json"} </w:instrText>
      </w:r>
      <w:r w:rsidR="00FC2895">
        <w:rPr>
          <w:lang w:val="en-US"/>
        </w:rPr>
        <w:fldChar w:fldCharType="separate"/>
      </w:r>
      <w:r w:rsidR="00FC2895" w:rsidRPr="00FC2895">
        <w:rPr>
          <w:rFonts w:ascii="Calibri" w:hAnsi="Calibri"/>
          <w:lang w:val="en-US"/>
        </w:rPr>
        <w:t>(van de Walle &amp; Turoff, 2007)</w:t>
      </w:r>
      <w:r w:rsidR="00FC2895">
        <w:rPr>
          <w:lang w:val="en-US"/>
        </w:rPr>
        <w:fldChar w:fldCharType="end"/>
      </w:r>
      <w:r w:rsidRPr="00410127">
        <w:rPr>
          <w:lang w:val="en-US"/>
        </w:rPr>
        <w:t>.</w:t>
      </w:r>
    </w:p>
    <w:p w:rsidR="00824E3F" w:rsidRDefault="00410127" w:rsidP="00B6197E">
      <w:pPr>
        <w:jc w:val="both"/>
        <w:rPr>
          <w:lang w:val="en-US"/>
        </w:rPr>
      </w:pPr>
      <w:r w:rsidRPr="00410127">
        <w:rPr>
          <w:lang w:val="en-US"/>
        </w:rPr>
        <w:t xml:space="preserve">This problem situation leads to research questions. (1) How can the current understanding of coordination in crisis response be extended to account for emergent coordination? (2) How does coordination based on centralized command and control compare to decentralized or emergent coordination in crisis response? (3) How does an extended understanding of coordination in crisis response and of its alternative configurations contribute to bridging the gap between the possibilities and realities of ICT support during a crisis? </w:t>
      </w:r>
    </w:p>
    <w:p w:rsidR="00824E3F" w:rsidRDefault="00824E3F" w:rsidP="00B6197E">
      <w:pPr>
        <w:jc w:val="both"/>
        <w:rPr>
          <w:noProof/>
          <w:lang w:val="en-US"/>
        </w:rPr>
      </w:pPr>
      <w:r w:rsidRPr="00824E3F">
        <w:rPr>
          <w:lang w:val="en-US"/>
        </w:rPr>
        <w:t xml:space="preserve">In this research, design science research in information systems (DSRIS) is used as the overall </w:t>
      </w:r>
      <w:r>
        <w:rPr>
          <w:lang w:val="en-US"/>
        </w:rPr>
        <w:t xml:space="preserve">approach </w:t>
      </w:r>
      <w:r>
        <w:rPr>
          <w:lang w:val="en-US"/>
        </w:rPr>
        <w:fldChar w:fldCharType="begin"/>
      </w:r>
      <w:r>
        <w:rPr>
          <w:lang w:val="en-US"/>
        </w:rPr>
        <w:instrText xml:space="preserve"> ADDIN ZOTERO_ITEM CSL_CITATION {"citationID":"2drha5767l","properties":{"formattedCitation":"(Hevner, 2007)","plainCitation":"(Hevner, 2007)"},"citationItems":[{"id":566,"uris":["http://zotero.org/users/329597/items/87BBVS5G"],"uri":["http://zotero.org/users/329597/items/87BBVS5G"],"itemData":{"id":566,"type":"article-journal","title":"A Three Cycle View of Design Science Research","container-title":"Scandinavian Journal of Information Systems","page":"39-64","volume":"19","issue":"2","author":[{"family":"Hevner","given":"Alan R."}],"issued":{"date-parts":[["2007"]]}}}],"schema":"https://github.com/citation-style-language/schema/raw/master/csl-citation.json"} </w:instrText>
      </w:r>
      <w:r>
        <w:rPr>
          <w:lang w:val="en-US"/>
        </w:rPr>
        <w:fldChar w:fldCharType="separate"/>
      </w:r>
      <w:r w:rsidRPr="00824E3F">
        <w:rPr>
          <w:rFonts w:ascii="Calibri" w:hAnsi="Calibri"/>
          <w:lang w:val="en-US"/>
        </w:rPr>
        <w:t>(Hevner, 2007)</w:t>
      </w:r>
      <w:r>
        <w:rPr>
          <w:lang w:val="en-US"/>
        </w:rPr>
        <w:fldChar w:fldCharType="end"/>
      </w:r>
      <w:r w:rsidRPr="00824E3F">
        <w:rPr>
          <w:lang w:val="en-US"/>
        </w:rPr>
        <w:t xml:space="preserve">, supported with case studies and simulation and resting on an interpretive epistemology and critical realist ontology. </w:t>
      </w:r>
      <w:r>
        <w:rPr>
          <w:lang w:val="en-US"/>
        </w:rPr>
        <w:t xml:space="preserve">We specifically follow Hevner’s suggestions to achieve DSRIS through three interrelated research cycles: rigor, relevance and </w:t>
      </w:r>
      <w:r>
        <w:rPr>
          <w:lang w:val="en-US"/>
        </w:rPr>
        <w:lastRenderedPageBreak/>
        <w:t>design.</w:t>
      </w:r>
      <w:r w:rsidRPr="00824E3F">
        <w:rPr>
          <w:lang w:val="en-US"/>
        </w:rPr>
        <w:t xml:space="preserve"> </w:t>
      </w:r>
      <w:r>
        <w:rPr>
          <w:lang w:val="en-US"/>
        </w:rPr>
        <w:t>This three-cycle view</w:t>
      </w:r>
      <w:r w:rsidRPr="00824E3F">
        <w:rPr>
          <w:lang w:val="en-US"/>
        </w:rPr>
        <w:t xml:space="preserve"> suggests that relevance is attained through identification of requirements (or business needs) and field testing of an artifact within an environment, while rigor is achieved by appropriately grounding the research in existing foundations, methodologies and design theories and subsequently making contributions that add to the existing knowledge base. </w:t>
      </w:r>
      <w:r>
        <w:rPr>
          <w:lang w:val="en-US"/>
        </w:rPr>
        <w:t>In t</w:t>
      </w:r>
      <w:r w:rsidRPr="00824E3F">
        <w:rPr>
          <w:lang w:val="en-US"/>
        </w:rPr>
        <w:t xml:space="preserve">he design </w:t>
      </w:r>
      <w:r>
        <w:rPr>
          <w:lang w:val="en-US"/>
        </w:rPr>
        <w:t xml:space="preserve">cycle, an </w:t>
      </w:r>
      <w:r w:rsidRPr="00824E3F">
        <w:rPr>
          <w:lang w:val="en-US"/>
        </w:rPr>
        <w:t xml:space="preserve">artifact must be built and evaluated thoroughly before “releasing it” to the </w:t>
      </w:r>
      <w:r>
        <w:rPr>
          <w:lang w:val="en-US"/>
        </w:rPr>
        <w:t>application domain and b</w:t>
      </w:r>
      <w:r w:rsidRPr="00824E3F">
        <w:rPr>
          <w:lang w:val="en-US"/>
        </w:rPr>
        <w:t>efore the knowledge contribution is output into the</w:t>
      </w:r>
      <w:r>
        <w:rPr>
          <w:lang w:val="en-US"/>
        </w:rPr>
        <w:t xml:space="preserve"> existing knowledge base.</w:t>
      </w:r>
      <w:r w:rsidRPr="00D005BF">
        <w:rPr>
          <w:noProof/>
          <w:lang w:val="en-US"/>
        </w:rPr>
        <w:t xml:space="preserve"> </w:t>
      </w:r>
    </w:p>
    <w:p w:rsidR="00824E3F" w:rsidRPr="00824E3F" w:rsidRDefault="00824E3F" w:rsidP="00B6197E">
      <w:pPr>
        <w:jc w:val="both"/>
        <w:rPr>
          <w:lang w:val="en-US"/>
        </w:rPr>
      </w:pPr>
      <w:r>
        <w:rPr>
          <w:lang w:val="en-US"/>
        </w:rPr>
        <w:t xml:space="preserve">A </w:t>
      </w:r>
      <w:r w:rsidRPr="00824E3F">
        <w:rPr>
          <w:i/>
          <w:lang w:val="en-US"/>
        </w:rPr>
        <w:t>Relevance Cycle</w:t>
      </w:r>
      <w:r w:rsidRPr="00824E3F">
        <w:rPr>
          <w:lang w:val="en-US"/>
        </w:rPr>
        <w:t xml:space="preserve"> guided the start of this research. An initial literature study of coordination in crisis response and of the role of ICT in supporting it provided an initial set of open issues shown earlier in this chapter. The </w:t>
      </w:r>
      <w:r w:rsidRPr="00824E3F">
        <w:rPr>
          <w:i/>
          <w:lang w:val="en-US"/>
        </w:rPr>
        <w:t>Rigor Cycle</w:t>
      </w:r>
      <w:r w:rsidRPr="00824E3F">
        <w:rPr>
          <w:lang w:val="en-US"/>
        </w:rPr>
        <w:t xml:space="preserve"> then began with the articulation of a conceptual framework for studying coordination in practice and for identifying the limits of the knowledge-base that constitute an opportunity for theory extension, i.e. the information-processing view of coordination </w:t>
      </w:r>
      <w:r w:rsidRPr="00D005BF">
        <w:fldChar w:fldCharType="begin"/>
      </w:r>
      <w:r w:rsidRPr="00824E3F">
        <w:rPr>
          <w:lang w:val="en-US"/>
        </w:rPr>
        <w:instrText xml:space="preserve"> ADDIN EN.CITE &lt;EndNote&gt;&lt;Cite&gt;&lt;Author&gt;Galbraith&lt;/Author&gt;&lt;Year&gt;1973&lt;/Year&gt;&lt;RecNum&gt;374&lt;/RecNum&gt;&lt;record&gt;&lt;rec-number&gt;374&lt;/rec-number&gt;&lt;foreign-keys&gt;&lt;key app="EN" db-id="afvpr0t9lsd5vae9tzl5ez2swx99dfperx0s"&gt;374&lt;/key&gt;&lt;/foreign-keys&gt;&lt;ref-type name="Book"&gt;6&lt;/ref-type&gt;&lt;contributors&gt;&lt;authors&gt;&lt;author&gt;Galbraith, Jay&lt;/author&gt;&lt;/authors&gt;&lt;/contributors&gt;&lt;titles&gt;&lt;title&gt;Designing Complex Organizations&lt;/title&gt;&lt;/titles&gt;&lt;dates&gt;&lt;year&gt;1973&lt;/year&gt;&lt;/dates&gt;&lt;pub-location&gt;Reading&lt;/pub-location&gt;&lt;publisher&gt;Addison-Wesley Publishing Company&lt;/publisher&gt;&lt;label&gt;Coordination&lt;/label&gt;&lt;urls&gt;&lt;/urls&gt;&lt;/record&gt;&lt;/Cite&gt;&lt;Cite&gt;&lt;Author&gt;Malone&lt;/Author&gt;&lt;Year&gt;1994&lt;/Year&gt;&lt;RecNum&gt;77&lt;/RecNum&gt;&lt;record&gt;&lt;rec-number&gt;77&lt;/rec-number&gt;&lt;foreign-keys&gt;&lt;key app="EN" db-id="afvpr0t9lsd5vae9tzl5ez2swx99dfperx0s"&gt;77&lt;/key&gt;&lt;/foreign-keys&gt;&lt;ref-type name="Journal Article"&gt;17&lt;/ref-type&gt;&lt;contributors&gt;&lt;authors&gt;&lt;author&gt;Malone, Thomas W.&lt;/author&gt;&lt;author&gt;Crowston, Kevin&lt;/author&gt;&lt;/authors&gt;&lt;/contributors&gt;&lt;titles&gt;&lt;title&gt;The interdisciplinary study of coordination&lt;/title&gt;&lt;secondary-title&gt;ACM Computing Surveys&lt;/secondary-title&gt;&lt;/titles&gt;&lt;periodical&gt;&lt;full-title&gt;ACM Computing Surveys&lt;/full-title&gt;&lt;/periodical&gt;&lt;pages&gt;87-119&lt;/pages&gt;&lt;volume&gt;26&lt;/volume&gt;&lt;number&gt;1&lt;/number&gt;&lt;keywords&gt;&lt;keyword&gt;Computer-supported cooperative work&lt;/keyword&gt;&lt;keyword&gt;coordination&lt;/keyword&gt;&lt;keyword&gt;coordination science&lt;/keyword&gt;&lt;keyword&gt;coordination theory&lt;/keyword&gt;&lt;keyword&gt;groupware&lt;/keyword&gt;&lt;/keywords&gt;&lt;dates&gt;&lt;year&gt;1994&lt;/year&gt;&lt;/dates&gt;&lt;isbn&gt;0360-0300&lt;/isbn&gt;&lt;label&gt;Coordination&lt;/label&gt;&lt;urls&gt;&lt;/urls&gt;&lt;electronic-resource-num&gt;http://doi.acm.org/10.1145/174666.174668&lt;/electronic-resource-num&gt;&lt;/record&gt;&lt;/Cite&gt;&lt;/EndNote&gt;</w:instrText>
      </w:r>
      <w:r w:rsidRPr="00D005BF">
        <w:fldChar w:fldCharType="separate"/>
      </w:r>
      <w:r w:rsidRPr="00824E3F">
        <w:rPr>
          <w:lang w:val="en-US"/>
        </w:rPr>
        <w:t>(Galbraith, 1973; Malone &amp; Crowston, 1994)</w:t>
      </w:r>
      <w:r w:rsidRPr="00D005BF">
        <w:fldChar w:fldCharType="end"/>
      </w:r>
      <w:r w:rsidRPr="00824E3F">
        <w:rPr>
          <w:lang w:val="en-US"/>
        </w:rPr>
        <w:t xml:space="preserve">. This led back to the </w:t>
      </w:r>
      <w:r w:rsidRPr="00824E3F">
        <w:rPr>
          <w:i/>
          <w:lang w:val="en-US"/>
        </w:rPr>
        <w:t>Relevance Cycle</w:t>
      </w:r>
      <w:r w:rsidRPr="00824E3F">
        <w:rPr>
          <w:lang w:val="en-US"/>
        </w:rPr>
        <w:t xml:space="preserve"> for two case studies in which observation of crisis response exercises provided empirical content to the theoretical concepts and contributed to identifying context-dependent requirements. In order to get this in-depth and contextualized understanding of the relevant problem, the case study findings provided both the empirical content for the coordination issues and exemplified the role of ICT with real-world tools.  The </w:t>
      </w:r>
      <w:r w:rsidRPr="00824E3F">
        <w:rPr>
          <w:i/>
          <w:lang w:val="en-US"/>
        </w:rPr>
        <w:t>Rigor Cycle</w:t>
      </w:r>
      <w:r w:rsidRPr="00824E3F">
        <w:rPr>
          <w:lang w:val="en-US"/>
        </w:rPr>
        <w:t xml:space="preserve"> then continued, using emergence as an alternative/extension to the theory of coordination in crisis response. This included the study of emergent coordination in multi-agent systems and background notions of emergence in general. With these elements, the </w:t>
      </w:r>
      <w:r w:rsidRPr="00824E3F">
        <w:rPr>
          <w:i/>
          <w:lang w:val="en-US"/>
        </w:rPr>
        <w:t>Design Cycle</w:t>
      </w:r>
      <w:r w:rsidRPr="00824E3F">
        <w:rPr>
          <w:lang w:val="en-US"/>
        </w:rPr>
        <w:t xml:space="preserve"> as such began. </w:t>
      </w:r>
    </w:p>
    <w:p w:rsidR="00824E3F" w:rsidRPr="00824E3F" w:rsidRDefault="00824E3F" w:rsidP="00B6197E">
      <w:pPr>
        <w:jc w:val="both"/>
        <w:rPr>
          <w:color w:val="000000"/>
          <w:lang w:val="en-US"/>
        </w:rPr>
      </w:pPr>
      <w:r w:rsidRPr="00824E3F">
        <w:rPr>
          <w:color w:val="000000"/>
          <w:lang w:val="en-US"/>
        </w:rPr>
        <w:t xml:space="preserve">A simulation study embodies this core </w:t>
      </w:r>
      <w:r w:rsidRPr="00824E3F">
        <w:rPr>
          <w:i/>
          <w:color w:val="000000"/>
          <w:lang w:val="en-US"/>
        </w:rPr>
        <w:t>Design Cycle</w:t>
      </w:r>
      <w:r w:rsidRPr="00824E3F">
        <w:rPr>
          <w:color w:val="000000"/>
          <w:lang w:val="en-US"/>
        </w:rPr>
        <w:t xml:space="preserve"> for the following reasons: (1) simulation can be used for theory development/extension </w:t>
      </w:r>
      <w:r w:rsidRPr="00D005BF">
        <w:rPr>
          <w:color w:val="000000"/>
        </w:rPr>
        <w:fldChar w:fldCharType="begin"/>
      </w:r>
      <w:r w:rsidRPr="00824E3F">
        <w:rPr>
          <w:color w:val="000000"/>
          <w:lang w:val="en-US"/>
        </w:rPr>
        <w:instrText xml:space="preserve"> ADDIN EN.CITE &lt;EndNote&gt;&lt;Cite&gt;&lt;Author&gt;Davis&lt;/Author&gt;&lt;Year&gt;2007&lt;/Year&gt;&lt;RecNum&gt;120&lt;/RecNum&gt;&lt;record&gt;&lt;rec-number&gt;120&lt;/rec-number&gt;&lt;foreign-keys&gt;&lt;key app="EN" db-id="afvpr0t9lsd5vae9tzl5ez2swx99dfperx0s"&gt;120&lt;/key&gt;&lt;/foreign-keys&gt;&lt;ref-type name="Journal Article"&gt;17&lt;/ref-type&gt;&lt;contributors&gt;&lt;authors&gt;&lt;author&gt;Davis, Jason P.&lt;/author&gt;&lt;author&gt;Eisenhardt, Kathleen M.&lt;/author&gt;&lt;author&gt;Bingham, Cristopher B.&lt;/author&gt;&lt;/authors&gt;&lt;/contributors&gt;&lt;auth-address&gt;Stanford University&amp;#xD;University of Maryland&lt;/auth-address&gt;&lt;titles&gt;&lt;title&gt;Developing theory through simulation methods&lt;/title&gt;&lt;secondary-title&gt;Academy of Management Review&lt;/secondary-title&gt;&lt;/titles&gt;&lt;periodical&gt;&lt;full-title&gt;Academy of Management Review&lt;/full-title&gt;&lt;/periodical&gt;&lt;pages&gt;480-499&lt;/pages&gt;&lt;volume&gt;32&lt;/volume&gt;&lt;number&gt;2&lt;/number&gt;&lt;dates&gt;&lt;year&gt;2007&lt;/year&gt;&lt;/dates&gt;&lt;isbn&gt;0363-7425&lt;/isbn&gt;&lt;label&gt;Simulation&amp;#xD;Research Methods&lt;/label&gt;&lt;urls&gt;&lt;related-urls&gt;&lt;url&gt;http://www.scopus.com/scopus/inward/record.url?eid=2-s2.0-34247538422&amp;amp;partnerID=40&amp;amp;rel=R8.0.0&lt;/url&gt;&lt;/related-urls&gt;&lt;/urls&gt;&lt;/record&gt;&lt;/Cite&gt;&lt;/EndNote&gt;</w:instrText>
      </w:r>
      <w:r w:rsidRPr="00D005BF">
        <w:rPr>
          <w:color w:val="000000"/>
        </w:rPr>
        <w:fldChar w:fldCharType="separate"/>
      </w:r>
      <w:r w:rsidRPr="00824E3F">
        <w:rPr>
          <w:color w:val="000000"/>
          <w:lang w:val="en-US"/>
        </w:rPr>
        <w:t>(Davis, Eisenhardt, &amp; Bingham, 2007)</w:t>
      </w:r>
      <w:r w:rsidRPr="00D005BF">
        <w:rPr>
          <w:color w:val="000000"/>
        </w:rPr>
        <w:fldChar w:fldCharType="end"/>
      </w:r>
      <w:r w:rsidRPr="00824E3F">
        <w:rPr>
          <w:color w:val="000000"/>
          <w:lang w:val="en-US"/>
        </w:rPr>
        <w:t xml:space="preserve">; (2) agent-based simulation in particular can be used to study emergent coordination </w:t>
      </w:r>
      <w:r w:rsidRPr="00D005BF">
        <w:rPr>
          <w:color w:val="000000"/>
        </w:rPr>
        <w:fldChar w:fldCharType="begin"/>
      </w:r>
      <w:r w:rsidRPr="00824E3F">
        <w:rPr>
          <w:color w:val="000000"/>
          <w:lang w:val="en-US"/>
        </w:rPr>
        <w:instrText xml:space="preserve"> ADDIN EN.CITE &lt;EndNote&gt;&lt;Cite&gt;&lt;Author&gt;Macy&lt;/Author&gt;&lt;Year&gt;2002&lt;/Year&gt;&lt;RecNum&gt;273&lt;/RecNum&gt;&lt;record&gt;&lt;rec-number&gt;273&lt;/rec-number&gt;&lt;foreign-keys&gt;&lt;key app="EN" db-id="afvpr0t9lsd5vae9tzl5ez2swx99dfperx0s"&gt;273&lt;/key&gt;&lt;/foreign-keys&gt;&lt;ref-type name="Journal Article"&gt;17&lt;/ref-type&gt;&lt;contributors&gt;&lt;authors&gt;&lt;author&gt;Macy, M. W.&lt;/author&gt;&lt;author&gt;Willer, R.&lt;/author&gt;&lt;/authors&gt;&lt;/contributors&gt;&lt;auth-address&gt;Department of Sociology, Cornell University, Ithaca, NY 84153, United States&lt;/auth-address&gt;&lt;titles&gt;&lt;title&gt;From factors to actors: Computational sociology and agent-based modeling&lt;/title&gt;&lt;secondary-title&gt;Annual Review of Sociology&lt;/secondary-title&gt;&lt;/titles&gt;&lt;periodical&gt;&lt;full-title&gt;Annual Review of Sociology&lt;/full-title&gt;&lt;/periodical&gt;&lt;pages&gt;143-166&lt;/pages&gt;&lt;volume&gt;28&lt;/volume&gt;&lt;keywords&gt;&lt;keyword&gt;Cellular automata&lt;/keyword&gt;&lt;keyword&gt;Complexity&lt;/keyword&gt;&lt;keyword&gt;Emergence&lt;/keyword&gt;&lt;keyword&gt;Genetic algorithm&lt;/keyword&gt;&lt;keyword&gt;Self-organization&lt;/keyword&gt;&lt;keyword&gt;Simulation&lt;/keyword&gt;&lt;/keywords&gt;&lt;dates&gt;&lt;year&gt;2002&lt;/year&gt;&lt;/dates&gt;&lt;isbn&gt;03600572 (ISSN)&lt;/isbn&gt;&lt;label&gt;Agents&amp;#xD;Emergence&amp;#xD;Simulation&lt;/label&gt;&lt;urls&gt;&lt;related-urls&gt;&lt;url&gt;http://www.scopus.com/scopus/inward/record.url?eid=2-s2.0-0036025778&amp;amp;partnerID=40&lt;/url&gt;&lt;/related-urls&gt;&lt;/urls&gt;&lt;/record&gt;&lt;/Cite&gt;&lt;/EndNote&gt;</w:instrText>
      </w:r>
      <w:r w:rsidRPr="00D005BF">
        <w:rPr>
          <w:color w:val="000000"/>
        </w:rPr>
        <w:fldChar w:fldCharType="separate"/>
      </w:r>
      <w:r w:rsidRPr="00824E3F">
        <w:rPr>
          <w:color w:val="000000"/>
          <w:lang w:val="en-US"/>
        </w:rPr>
        <w:t>(Macy &amp; Willer, 2002)</w:t>
      </w:r>
      <w:r w:rsidRPr="00D005BF">
        <w:rPr>
          <w:color w:val="000000"/>
        </w:rPr>
        <w:fldChar w:fldCharType="end"/>
      </w:r>
      <w:r w:rsidRPr="00824E3F">
        <w:rPr>
          <w:color w:val="000000"/>
          <w:lang w:val="en-US"/>
        </w:rPr>
        <w:t xml:space="preserve">; and (3) simulation is an adequate research method in crisis response were collecting data or directly implementing artifacts can be prohibitively expensive or risky </w:t>
      </w:r>
      <w:r w:rsidRPr="00D005BF">
        <w:rPr>
          <w:color w:val="000000"/>
        </w:rPr>
        <w:fldChar w:fldCharType="begin"/>
      </w:r>
      <w:r w:rsidRPr="00824E3F">
        <w:rPr>
          <w:color w:val="000000"/>
          <w:lang w:val="en-US"/>
        </w:rPr>
        <w:instrText xml:space="preserve"> ADDIN EN.CITE &lt;EndNote&gt;&lt;Cite&gt;&lt;Author&gt;Kleiboer&lt;/Author&gt;&lt;Year&gt;1997&lt;/Year&gt;&lt;RecNum&gt;286&lt;/RecNum&gt;&lt;record&gt;&lt;rec-number&gt;286&lt;/rec-number&gt;&lt;foreign-keys&gt;&lt;key app="EN" db-id="afvpr0t9lsd5vae9tzl5ez2swx99dfperx0s"&gt;286&lt;/key&gt;&lt;/foreign-keys&gt;&lt;ref-type name="Journal Article"&gt;17&lt;/ref-type&gt;&lt;contributors&gt;&lt;authors&gt;&lt;author&gt;Kleiboer, Marieke&lt;/author&gt;&lt;/authors&gt;&lt;/contributors&gt;&lt;auth-address&gt;Leiden University, E.M. Meers Institut, Witte Singel 103, 2313 AA Leiden, The Netherlands&lt;/auth-address&gt;&lt;titles&gt;&lt;title&gt;Simulation Methodology for Crisis Management Support&lt;/title&gt;&lt;secondary-title&gt;Journal of Contingencies and Crisis Management&lt;/secondary-title&gt;&lt;/titles&gt;&lt;periodical&gt;&lt;full-title&gt;Journal of Contingencies and Crisis Management&lt;/full-title&gt;&lt;/periodical&gt;&lt;pages&gt;198-206&lt;/pages&gt;&lt;volume&gt;5&lt;/volume&gt;&lt;number&gt;4&lt;/number&gt;&lt;dates&gt;&lt;year&gt;1997&lt;/year&gt;&lt;/dates&gt;&lt;isbn&gt;1468-5973&lt;/isbn&gt;&lt;label&gt;Crisis Management&amp;#xD;Simulation&amp;#xD;Information Systems&lt;/label&gt;&lt;urls&gt;&lt;related-urls&gt;&lt;url&gt;http://dx.doi.org/10.1111/1468-5973.00057&lt;/url&gt;&lt;/related-urls&gt;&lt;/urls&gt;&lt;electronic-resource-num&gt;10.1111/1468-5973.00057&lt;/electronic-resource-num&gt;&lt;/record&gt;&lt;/Cite&gt;&lt;/EndNote&gt;</w:instrText>
      </w:r>
      <w:r w:rsidRPr="00D005BF">
        <w:rPr>
          <w:color w:val="000000"/>
        </w:rPr>
        <w:fldChar w:fldCharType="separate"/>
      </w:r>
      <w:r w:rsidRPr="00824E3F">
        <w:rPr>
          <w:color w:val="000000"/>
          <w:lang w:val="en-US"/>
        </w:rPr>
        <w:t>(Kleiboer, 1997)</w:t>
      </w:r>
      <w:r w:rsidRPr="00D005BF">
        <w:rPr>
          <w:color w:val="000000"/>
        </w:rPr>
        <w:fldChar w:fldCharType="end"/>
      </w:r>
      <w:r w:rsidRPr="00824E3F">
        <w:rPr>
          <w:color w:val="000000"/>
          <w:lang w:val="en-US"/>
        </w:rPr>
        <w:t xml:space="preserve">. For crisis response, simulations can be used to illustrate the patterns and pathologies of crisis decision making; they can create a great opportunity for getting acquainted with all aspects of crisis management; and they can help bridge the gap between theory and practice </w:t>
      </w:r>
      <w:r w:rsidRPr="00D005BF">
        <w:rPr>
          <w:color w:val="000000"/>
        </w:rPr>
        <w:fldChar w:fldCharType="begin"/>
      </w:r>
      <w:r w:rsidRPr="00824E3F">
        <w:rPr>
          <w:color w:val="000000"/>
          <w:lang w:val="en-US"/>
        </w:rPr>
        <w:instrText xml:space="preserve"> ADDIN EN.CITE &lt;EndNote&gt;&lt;Cite&gt;&lt;Author&gt;Boin&lt;/Author&gt;&lt;Year&gt;2004&lt;/Year&gt;&lt;RecNum&gt;69&lt;/RecNum&gt;&lt;record&gt;&lt;rec-number&gt;69&lt;/rec-number&gt;&lt;foreign-keys&gt;&lt;key app="EN" db-id="afvpr0t9lsd5vae9tzl5ez2swx99dfperx0s"&gt;69&lt;/key&gt;&lt;/foreign-keys&gt;&lt;ref-type name="Journal Article"&gt;17&lt;/ref-type&gt;&lt;contributors&gt;&lt;authors&gt;&lt;author&gt;Boin, Arjen&lt;/author&gt;&lt;author&gt;Kofman-Bos, Celesta&lt;/author&gt;&lt;author&gt;Overdijk, Werner&lt;/author&gt;&lt;/authors&gt;&lt;/contributors&gt;&lt;titles&gt;&lt;title&gt;Crisis Simulations: Exploring Tomorrow&amp;apos;s Vulnerabilities and Threats&lt;/title&gt;&lt;secondary-title&gt;Simulation Gaming&lt;/secondary-title&gt;&lt;/titles&gt;&lt;periodical&gt;&lt;full-title&gt;Simulation Gaming&lt;/full-title&gt;&lt;/periodical&gt;&lt;pages&gt;378-393&lt;/pages&gt;&lt;volume&gt;35&lt;/volume&gt;&lt;number&gt;3&lt;/number&gt;&lt;dates&gt;&lt;year&gt;2004&lt;/year&gt;&lt;pub-dates&gt;&lt;date&gt;September 1, 2004&lt;/date&gt;&lt;/pub-dates&gt;&lt;/dates&gt;&lt;label&gt;Simulation&amp;#xD;Crisis Management&lt;/label&gt;&lt;urls&gt;&lt;related-urls&gt;&lt;url&gt;http://sag.sagepub.com/cgi/content/abstract/35/3/378&lt;/url&gt;&lt;/related-urls&gt;&lt;/urls&gt;&lt;electronic-resource-num&gt;10.1177/1046878104266220&lt;/electronic-resource-num&gt;&lt;/record&gt;&lt;/Cite&gt;&lt;/EndNote&gt;</w:instrText>
      </w:r>
      <w:r w:rsidRPr="00D005BF">
        <w:rPr>
          <w:color w:val="000000"/>
        </w:rPr>
        <w:fldChar w:fldCharType="separate"/>
      </w:r>
      <w:r w:rsidRPr="00824E3F">
        <w:rPr>
          <w:color w:val="000000"/>
          <w:lang w:val="en-US"/>
        </w:rPr>
        <w:t>(Boin, Kofman-Bos, &amp; Overdijk, 2004)</w:t>
      </w:r>
      <w:r w:rsidRPr="00D005BF">
        <w:rPr>
          <w:color w:val="000000"/>
        </w:rPr>
        <w:fldChar w:fldCharType="end"/>
      </w:r>
      <w:r w:rsidRPr="00824E3F">
        <w:rPr>
          <w:color w:val="000000"/>
          <w:lang w:val="en-US"/>
        </w:rPr>
        <w:t xml:space="preserve">.  Agent-based simulation in particular can be used to develop domain-specific theory in the field of coordination </w:t>
      </w:r>
      <w:r w:rsidRPr="00D005BF">
        <w:rPr>
          <w:color w:val="000000"/>
        </w:rPr>
        <w:fldChar w:fldCharType="begin">
          <w:fldData xml:space="preserve">PEVuZE5vdGU+PENpdGU+PEF1dGhvcj5Eb29sZXk8L0F1dGhvcj48WWVhcj4yMDAyPC9ZZWFyPjxS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</w:fldData>
        </w:fldChar>
      </w:r>
      <w:r w:rsidRPr="00824E3F">
        <w:rPr>
          <w:color w:val="000000"/>
          <w:lang w:val="en-US"/>
        </w:rPr>
        <w:instrText xml:space="preserve"> ADDIN EN.CITE </w:instrText>
      </w:r>
      <w:r>
        <w:rPr>
          <w:color w:val="000000"/>
        </w:rPr>
        <w:fldChar w:fldCharType="begin">
          <w:fldData xml:space="preserve">PEVuZE5vdGU+PENpdGU+PEF1dGhvcj5Eb29sZXk8L0F1dGhvcj48WWVhcj4yMDAyPC9ZZWFyPjxS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</w:fldData>
        </w:fldChar>
      </w:r>
      <w:r w:rsidRPr="00824E3F">
        <w:rPr>
          <w:color w:val="000000"/>
          <w:lang w:val="en-US"/>
        </w:rPr>
        <w:instrText xml:space="preserve"> ADDIN EN.CITE.DATA </w:instrText>
      </w:r>
      <w:r>
        <w:rPr>
          <w:color w:val="000000"/>
        </w:rPr>
      </w:r>
      <w:r>
        <w:rPr>
          <w:color w:val="000000"/>
        </w:rPr>
        <w:fldChar w:fldCharType="end"/>
      </w:r>
      <w:r w:rsidRPr="00D005BF">
        <w:rPr>
          <w:color w:val="000000"/>
        </w:rPr>
      </w:r>
      <w:r w:rsidRPr="00D005BF">
        <w:rPr>
          <w:color w:val="000000"/>
        </w:rPr>
        <w:fldChar w:fldCharType="separate"/>
      </w:r>
      <w:r w:rsidRPr="00824E3F">
        <w:rPr>
          <w:color w:val="000000"/>
          <w:lang w:val="en-US"/>
        </w:rPr>
        <w:t>(Dooley &amp; Corman, 2002; Macy &amp; Willer, 2002)</w:t>
      </w:r>
      <w:r w:rsidRPr="00D005BF">
        <w:rPr>
          <w:color w:val="000000"/>
        </w:rPr>
        <w:fldChar w:fldCharType="end"/>
      </w:r>
      <w:r w:rsidRPr="00824E3F">
        <w:rPr>
          <w:color w:val="000000"/>
          <w:lang w:val="en-US"/>
        </w:rPr>
        <w:t xml:space="preserve">. Such theory development stems from a particular class of research question: it addresses the “what-if” of simulation in general, together with the interaction between local and global, micro and macro, individual and emergent behavior, and between structure and chaos </w:t>
      </w:r>
      <w:r w:rsidRPr="00D005BF">
        <w:rPr>
          <w:color w:val="000000"/>
        </w:rPr>
        <w:fldChar w:fldCharType="begin">
          <w:fldData xml:space="preserve">PEVuZE5vdGU+PENpdGU+PEF1dGhvcj5EYXZpczwvQXV0aG9yPjxZZWFyPjIwMDc8L1llYXI+PFJl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</w:fldData>
        </w:fldChar>
      </w:r>
      <w:r w:rsidRPr="00824E3F">
        <w:rPr>
          <w:color w:val="000000"/>
          <w:lang w:val="en-US"/>
        </w:rPr>
        <w:instrText xml:space="preserve"> ADDIN EN.CITE </w:instrText>
      </w:r>
      <w:r>
        <w:rPr>
          <w:color w:val="000000"/>
        </w:rPr>
        <w:fldChar w:fldCharType="begin">
          <w:fldData xml:space="preserve">PEVuZE5vdGU+PENpdGU+PEF1dGhvcj5EYXZpczwvQXV0aG9yPjxZZWFyPjIwMDc8L1llYXI+PFJl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</w:fldData>
        </w:fldChar>
      </w:r>
      <w:r w:rsidRPr="00824E3F">
        <w:rPr>
          <w:color w:val="000000"/>
          <w:lang w:val="en-US"/>
        </w:rPr>
        <w:instrText xml:space="preserve"> ADDIN EN.CITE.DATA </w:instrText>
      </w:r>
      <w:r>
        <w:rPr>
          <w:color w:val="000000"/>
        </w:rPr>
      </w:r>
      <w:r>
        <w:rPr>
          <w:color w:val="000000"/>
        </w:rPr>
        <w:fldChar w:fldCharType="end"/>
      </w:r>
      <w:r w:rsidRPr="00D005BF">
        <w:rPr>
          <w:color w:val="000000"/>
        </w:rPr>
      </w:r>
      <w:r w:rsidRPr="00D005BF">
        <w:rPr>
          <w:color w:val="000000"/>
        </w:rPr>
        <w:fldChar w:fldCharType="separate"/>
      </w:r>
      <w:r w:rsidRPr="00824E3F">
        <w:rPr>
          <w:color w:val="000000"/>
          <w:lang w:val="en-US"/>
        </w:rPr>
        <w:t xml:space="preserve">(Davis </w:t>
      </w:r>
      <w:r w:rsidRPr="00824E3F">
        <w:rPr>
          <w:i/>
          <w:color w:val="000000"/>
          <w:lang w:val="en-US"/>
        </w:rPr>
        <w:t>et al</w:t>
      </w:r>
      <w:r w:rsidRPr="00824E3F">
        <w:rPr>
          <w:color w:val="000000"/>
          <w:lang w:val="en-US"/>
        </w:rPr>
        <w:t>., 2007; Louie &amp; Carley, 2008; Macy &amp; Willer, 2002)</w:t>
      </w:r>
      <w:r w:rsidRPr="00D005BF">
        <w:rPr>
          <w:color w:val="000000"/>
        </w:rPr>
        <w:fldChar w:fldCharType="end"/>
      </w:r>
      <w:r w:rsidRPr="00824E3F">
        <w:rPr>
          <w:color w:val="000000"/>
          <w:lang w:val="en-US"/>
        </w:rPr>
        <w:t>.</w:t>
      </w:r>
    </w:p>
    <w:p w:rsidR="002B4A67" w:rsidRDefault="002B4A67" w:rsidP="00B6197E">
      <w:pPr>
        <w:pStyle w:val="Kop3"/>
        <w:jc w:val="both"/>
        <w:rPr>
          <w:lang w:val="en-US"/>
        </w:rPr>
      </w:pPr>
      <w:r w:rsidRPr="00410127">
        <w:rPr>
          <w:lang w:val="en-US"/>
        </w:rPr>
        <w:t>Contributing to a body of knowledge</w:t>
      </w:r>
    </w:p>
    <w:p w:rsidR="00410127" w:rsidRPr="00410127" w:rsidRDefault="00410127" w:rsidP="00B6197E">
      <w:pPr>
        <w:jc w:val="both"/>
        <w:rPr>
          <w:lang w:val="en-US"/>
        </w:rPr>
      </w:pPr>
      <w:r w:rsidRPr="00410127">
        <w:rPr>
          <w:lang w:val="en-US"/>
        </w:rPr>
        <w:t>Stemming from an information-processing (I-P) perspective, coordination can be defined as “managing dependencies between activities” (Malone &amp; Crowston, 1994). In crisis response literature, many refer to coordination in terms of this definition or by using the information-processing view directly or indirectly in a variety of settings. The I-P view is related to coordination and based on bounded rationality. In this view, organizational design strategies include reducing I-P needs or increasing I-P capabilities.</w:t>
      </w:r>
    </w:p>
    <w:p w:rsidR="00410127" w:rsidRDefault="00410127" w:rsidP="00B6197E">
      <w:pPr>
        <w:jc w:val="both"/>
        <w:rPr>
          <w:lang w:val="en-US"/>
        </w:rPr>
      </w:pPr>
      <w:r w:rsidRPr="00410127">
        <w:rPr>
          <w:lang w:val="en-US"/>
        </w:rPr>
        <w:t xml:space="preserve">Coordination mechanisms can be used to increase I-P capabilities to manage coordination dependencies. Such dependencies are classified into: flow, fit, and sharing. On the other hand, coordination mechanisms are classified into: standards, mediation, and mutual adjustment. While the I-P view emphasizes standards and hierarchy, in part due to Herbert Simon’s notion </w:t>
      </w:r>
      <w:r w:rsidRPr="00410127">
        <w:rPr>
          <w:lang w:val="en-US"/>
        </w:rPr>
        <w:lastRenderedPageBreak/>
        <w:t>of “near-decomposability”, this is limited for crisis response. Alternatives and extensions to the I-P view include: collaborative coordination, behavioral theories, situated coordination, governance, role-based, and practice-based coordination. Moreover, while ICT can be used as a coordination mechanism to increase I-P capabilities, it can also increase coordination costs. ICT may increase the severity of a crisis or transform coordination problems into worse ones. Through new designs and institutional support the likelihood of ICT success can be increased. Simulation can be used for developing insight about such design and institutional support.</w:t>
      </w:r>
    </w:p>
    <w:p w:rsidR="00E749BF" w:rsidRPr="00E749BF" w:rsidRDefault="00E749BF" w:rsidP="00B6197E">
      <w:pPr>
        <w:jc w:val="both"/>
        <w:rPr>
          <w:color w:val="000000"/>
          <w:lang w:val="en-US"/>
        </w:rPr>
      </w:pPr>
      <w:r w:rsidRPr="00E749BF">
        <w:rPr>
          <w:color w:val="000000"/>
          <w:lang w:val="en-US"/>
        </w:rPr>
        <w:t>The theoretical contribution (to extend the understanding of coordination in crisis response as the research questions mandate) is done both through the applicable knowledge base extracted from literature and through the operationalization of relevant concepts in the simulation model. The information-processing view of coordination is extended with notions from emergence, leading to new design constructs for modeling and simulating coordination in a particular crisis scenario. The simulation model embodies the designed artifact enabling experimentation with different coordination configurations. This contributes an artificial setting for systematically comparing and evaluating different coordination mechanisms, leading to the possibility of testing different hypothesis or design principles about coordination and the ICTs that can be used to support it during a crisis.</w:t>
      </w:r>
    </w:p>
    <w:p w:rsidR="002B4A67" w:rsidRDefault="002B4A67" w:rsidP="00B6197E">
      <w:pPr>
        <w:pStyle w:val="Kop3"/>
        <w:jc w:val="both"/>
        <w:rPr>
          <w:lang w:val="en-US"/>
        </w:rPr>
      </w:pPr>
      <w:r w:rsidRPr="00410127">
        <w:rPr>
          <w:lang w:val="en-US"/>
        </w:rPr>
        <w:t>Exploring a field</w:t>
      </w:r>
    </w:p>
    <w:p w:rsidR="00410127" w:rsidRDefault="00410127" w:rsidP="00B6197E">
      <w:pPr>
        <w:jc w:val="both"/>
        <w:rPr>
          <w:lang w:val="en-US"/>
        </w:rPr>
      </w:pPr>
      <w:r w:rsidRPr="00410127">
        <w:rPr>
          <w:lang w:val="en-US"/>
        </w:rPr>
        <w:t>Crisis management is critical for large ports constantly exposed to threats. The Port of Rotterdam (PoR) responds with an operational coordination team and a command structure. In order to exercise both capabilities, the PoR periodically undergoes crisis response exercises, which become the setting for the two case studies contained in this thesis. The first case study focuses on first response and operational leadership, using observations of a set of training exercises, interviews and documents. The second case study departs from the claim that coordination is tied to information quality</w:t>
      </w:r>
      <w:r w:rsidR="00E749BF">
        <w:rPr>
          <w:lang w:val="en-US"/>
        </w:rPr>
        <w:t xml:space="preserve"> and explores this relationships, also in a training context</w:t>
      </w:r>
      <w:r w:rsidRPr="00410127">
        <w:rPr>
          <w:lang w:val="en-US"/>
        </w:rPr>
        <w:t xml:space="preserve">. </w:t>
      </w:r>
    </w:p>
    <w:p w:rsidR="00E749BF" w:rsidRPr="00E749BF" w:rsidRDefault="00E749BF" w:rsidP="00B6197E">
      <w:pPr>
        <w:jc w:val="both"/>
        <w:rPr>
          <w:lang w:val="en-US"/>
        </w:rPr>
      </w:pPr>
      <w:r w:rsidRPr="00E749BF">
        <w:rPr>
          <w:lang w:val="en-US"/>
        </w:rPr>
        <w:t xml:space="preserve">From the point of view of design science research, the case studies are part of the </w:t>
      </w:r>
      <w:r w:rsidRPr="00E749BF">
        <w:rPr>
          <w:i/>
          <w:lang w:val="en-US"/>
        </w:rPr>
        <w:t>Relevance Cycle</w:t>
      </w:r>
      <w:r w:rsidRPr="00E749BF">
        <w:rPr>
          <w:lang w:val="en-US"/>
        </w:rPr>
        <w:t xml:space="preserve">.  The goal was to provide empirical content to the conceptual </w:t>
      </w:r>
      <w:r>
        <w:rPr>
          <w:lang w:val="en-US"/>
        </w:rPr>
        <w:t>framework</w:t>
      </w:r>
      <w:r w:rsidRPr="00E749BF">
        <w:rPr>
          <w:lang w:val="en-US"/>
        </w:rPr>
        <w:t>, as well as context-dependent findings related to the coordination issues and guidelines for crisis response information systems. The first case study provided a set of observations classified according to the information processing (I-P) view providing real-world empirical observations attached to the different kinds of coordination dependencies and mechanisms. The second case study complements the first one by adding empirical content related to the initial coordination issues and guidelines by addressing the connection between coordination and information quality.</w:t>
      </w:r>
    </w:p>
    <w:p w:rsidR="00E749BF" w:rsidRPr="00E749BF" w:rsidRDefault="00E749BF" w:rsidP="00B6197E">
      <w:pPr>
        <w:jc w:val="both"/>
        <w:rPr>
          <w:lang w:val="en-US"/>
        </w:rPr>
      </w:pPr>
      <w:r w:rsidRPr="00E749BF">
        <w:rPr>
          <w:lang w:val="en-US"/>
        </w:rPr>
        <w:t xml:space="preserve">The first case study found that the generic I-P categories of coordination dependencies and mechanisms can help analyze coordination issues in crisis response exercises. It also highlighted the opportunity of extending or revising the I-P view and its emphasis on standardized and mediated information exchange. Role negotiation, practice-based coordination and improvised uses of ICT can all improve either the effectiveness or efficiency of coordination when standards and hierarchy fail in crisis response. Nonetheless, different coordination mechanisms and ICT tools will be used simultaneously indicating that it is not simply a matter of fit or optimization, but of exploration of this complex surface of possibilities. </w:t>
      </w:r>
    </w:p>
    <w:p w:rsidR="00F81E68" w:rsidRDefault="00E749BF" w:rsidP="00B6197E">
      <w:pPr>
        <w:jc w:val="both"/>
        <w:rPr>
          <w:lang w:val="en-US"/>
        </w:rPr>
      </w:pPr>
      <w:r w:rsidRPr="00E749BF">
        <w:rPr>
          <w:lang w:val="en-US"/>
        </w:rPr>
        <w:t xml:space="preserve">Since coordination depends on rapid exchange and comprehension of information, explicit consideration of strategies for enhancing information search, processing and exchange creates the possibility of increasing coordination </w:t>
      </w:r>
      <w:r w:rsidRPr="00D005BF">
        <w:fldChar w:fldCharType="begin"/>
      </w:r>
      <w:r w:rsidRPr="00E749BF">
        <w:rPr>
          <w:lang w:val="en-US"/>
        </w:rPr>
        <w:instrText xml:space="preserve"> ADDIN EN.CITE &lt;EndNote&gt;&lt;Cite&gt;&lt;Author&gt;Comfort&lt;/Author&gt;&lt;Year&gt;2004&lt;/Year&gt;&lt;RecNum&gt;127&lt;/RecNum&gt;&lt;record&gt;&lt;rec-number&gt;127&lt;/rec-number&gt;&lt;foreign-keys&gt;&lt;key app="EN" db-id="afvpr0t9lsd5vae9tzl5ez2swx99dfperx0s"&gt;127&lt;/key&gt;&lt;/foreign-keys&gt;&lt;ref-type name="Journal Article"&gt;17&lt;/ref-type&gt;&lt;contributors&gt;&lt;authors&gt;&lt;author&gt;Comfort, Louise K.&lt;/author&gt;&lt;author&gt;Dunn, Mark&lt;/author&gt;&lt;author&gt;Johnson, David&lt;/author&gt;&lt;author&gt;Skertich, Robert&lt;/author&gt;&lt;author&gt;Zagorecki, Adam&lt;/author&gt;&lt;/authors&gt;&lt;/contributors&gt;&lt;titles&gt;&lt;title&gt;Coordination in complex systems: increasing efficiency in disaster mitigation and response&lt;/title&gt;&lt;secondary-title&gt;International Journal of Emergency Management&lt;/secondary-title&gt;&lt;/titles&gt;&lt;periodical&gt;&lt;full-title&gt;International Journal of Emergency Management&lt;/full-title&gt;&lt;/periodical&gt;&lt;pages&gt;62-80&lt;/pages&gt;&lt;volume&gt;2&lt;/volume&gt;&lt;number&gt;1-2&lt;/number&gt;&lt;dates&gt;&lt;year&gt;2004&lt;/year&gt;&lt;/dates&gt;&lt;isbn&gt;1471-4825&lt;/isbn&gt;&lt;label&gt;Coordination&amp;#xD;Crisis Management&amp;#xD;Emergence&lt;/label&gt;&lt;urls&gt;&lt;related-urls&gt;&lt;url&gt;http://www.ingentaconnect.com/content/ind/ijem/2004/00000002/F0020001/art00010&lt;/url&gt;&lt;url&gt;http://dx.doi.org/10.1504/IJEM.2004.005314&lt;/url&gt;&lt;/related-urls&gt;&lt;/urls&gt;&lt;electronic-resource-num&gt;10.1504/IJEM.2004.005314&lt;/electronic-resource-num&gt;&lt;research-notes&gt;Very relevant paper which discusses coordination support in emergency response information systems that are adaptive through complex adaptive systems-based design. However, there is no strong connection between CAS theory and actual use of it in the prototype, since the three technologies are actually internet-based communication, GIS and intelligent reasoning, all a normal part of emergency response information systems.&lt;/research-notes&gt;&lt;/record&gt;&lt;/Cite&gt;&lt;/EndNote&gt;</w:instrText>
      </w:r>
      <w:r w:rsidRPr="00D005BF">
        <w:fldChar w:fldCharType="separate"/>
      </w:r>
      <w:r w:rsidRPr="00E749BF">
        <w:rPr>
          <w:lang w:val="en-US"/>
        </w:rPr>
        <w:t xml:space="preserve">(Comfort, Dunn </w:t>
      </w:r>
      <w:r w:rsidRPr="00E749BF">
        <w:rPr>
          <w:i/>
          <w:lang w:val="en-US"/>
        </w:rPr>
        <w:t>et al</w:t>
      </w:r>
      <w:r w:rsidRPr="00E749BF">
        <w:rPr>
          <w:lang w:val="en-US"/>
        </w:rPr>
        <w:t>., 2004)</w:t>
      </w:r>
      <w:r w:rsidRPr="00D005BF">
        <w:fldChar w:fldCharType="end"/>
      </w:r>
      <w:r w:rsidRPr="00E749BF">
        <w:rPr>
          <w:lang w:val="en-US"/>
        </w:rPr>
        <w:t xml:space="preserve">. </w:t>
      </w:r>
      <w:r w:rsidR="00F81E68">
        <w:rPr>
          <w:lang w:val="en-US"/>
        </w:rPr>
        <w:t>I</w:t>
      </w:r>
      <w:r w:rsidRPr="00E749BF">
        <w:rPr>
          <w:lang w:val="en-US"/>
        </w:rPr>
        <w:t xml:space="preserve">t can be seen that </w:t>
      </w:r>
      <w:r w:rsidRPr="00E749BF">
        <w:rPr>
          <w:lang w:val="en-US"/>
        </w:rPr>
        <w:lastRenderedPageBreak/>
        <w:t xml:space="preserve">additional information quality can help deal with heterogeneity, information management, information overload, uncertainty, adaptability, improvisation and time pressure. </w:t>
      </w:r>
    </w:p>
    <w:p w:rsidR="00E749BF" w:rsidRPr="00410127" w:rsidRDefault="00E749BF" w:rsidP="00B6197E">
      <w:pPr>
        <w:jc w:val="both"/>
        <w:rPr>
          <w:lang w:val="en-US"/>
        </w:rPr>
      </w:pPr>
      <w:r w:rsidRPr="00E749BF">
        <w:rPr>
          <w:lang w:val="en-US"/>
        </w:rPr>
        <w:t xml:space="preserve">The findings from the second case study provide examples of the kinds of hurdles encountered that could be improved to enable this increase in coordination capabilities through the </w:t>
      </w:r>
      <w:r w:rsidR="00F81E68">
        <w:rPr>
          <w:lang w:val="en-US"/>
        </w:rPr>
        <w:t xml:space="preserve">support of information quality and </w:t>
      </w:r>
      <w:r w:rsidRPr="00E749BF">
        <w:rPr>
          <w:lang w:val="en-US"/>
        </w:rPr>
        <w:t>contribut</w:t>
      </w:r>
      <w:r w:rsidR="00F81E68">
        <w:rPr>
          <w:lang w:val="en-US"/>
        </w:rPr>
        <w:t>ing</w:t>
      </w:r>
      <w:r w:rsidRPr="00E749BF">
        <w:rPr>
          <w:lang w:val="en-US"/>
        </w:rPr>
        <w:t xml:space="preserve"> to the guideline that ICT should support open, multi-directional and integrated communication.</w:t>
      </w:r>
    </w:p>
    <w:p w:rsidR="00410127" w:rsidRDefault="002B4A67" w:rsidP="00B6197E">
      <w:pPr>
        <w:pStyle w:val="Kop3"/>
        <w:jc w:val="both"/>
        <w:rPr>
          <w:lang w:val="en-US"/>
        </w:rPr>
      </w:pPr>
      <w:r w:rsidRPr="00410127">
        <w:rPr>
          <w:lang w:val="en-US"/>
        </w:rPr>
        <w:t>Creating a generic understanding</w:t>
      </w:r>
    </w:p>
    <w:p w:rsidR="00F81E68" w:rsidRPr="00E749BF" w:rsidRDefault="00F81E68" w:rsidP="00B6197E">
      <w:pPr>
        <w:jc w:val="both"/>
        <w:rPr>
          <w:lang w:val="en-US"/>
        </w:rPr>
      </w:pPr>
      <w:r w:rsidRPr="00E749BF">
        <w:rPr>
          <w:lang w:val="en-US"/>
        </w:rPr>
        <w:t xml:space="preserve">Doing research on the use of ICT to enhance information management during a crisis is not trivial, since recreating crisis scenarios is challenging; thus, the two main approaches to recreate crisis scenarios are drills and simulations </w:t>
      </w:r>
      <w:r>
        <w:fldChar w:fldCharType="begin"/>
      </w:r>
      <w:r w:rsidRPr="00E749BF">
        <w:rPr>
          <w:lang w:val="en-US"/>
        </w:rPr>
        <w:instrText xml:space="preserve"> ADDIN EN.CITE &lt;EndNote&gt;&lt;Cite&gt;&lt;Author&gt;Massaguer&lt;/Author&gt;&lt;Year&gt;2006&lt;/Year&gt;&lt;RecNum&gt;89&lt;/RecNum&gt;&lt;record&gt;&lt;rec-number&gt;89&lt;/rec-number&gt;&lt;foreign-keys&gt;&lt;key app="EN" db-id="afvpr0t9lsd5vae9tzl5ez2swx99dfperx0s"&gt;89&lt;/key&gt;&lt;/foreign-keys&gt;&lt;ref-type name="Conference Paper"&gt;47&lt;/ref-type&gt;&lt;contributors&gt;&lt;authors&gt;&lt;author&gt;Massaguer, Daniel&lt;/author&gt;&lt;author&gt;Balasubramanian, Vidhya&lt;/author&gt;&lt;author&gt;Mehrotra, Sharad&lt;/author&gt;&lt;author&gt;Venkatasubramanian, Nalini&lt;/author&gt;&lt;/authors&gt;&lt;secondary-authors&gt;&lt;author&gt;Jennings, Nicholas R.&lt;/author&gt;&lt;author&gt;Tambe, Milind&lt;/author&gt;&lt;author&gt;Ishida, Toru &lt;/author&gt;&lt;author&gt;Ramchurn, Sarvapali D.&lt;/author&gt;&lt;/secondary-authors&gt;&lt;/contributors&gt;&lt;titles&gt;&lt;title&gt;Multi-Agent Simulation of Disaster Response&lt;/title&gt;&lt;secondary-title&gt;First International AAMAS Workshop on Agent Technology for Disaster Management&lt;/secondary-title&gt;&lt;/titles&gt;&lt;pages&gt;124-130&lt;/pages&gt;&lt;keywords&gt;&lt;keyword&gt;Agent-based simulation and modeling&lt;/keyword&gt;&lt;keyword&gt;applications of autonomous agents and multi-agent systems&lt;/keyword&gt;&lt;keyword&gt;artificial social systems analysis&lt;/keyword&gt;&lt;/keywords&gt;&lt;dates&gt;&lt;year&gt;2006&lt;/year&gt;&lt;pub-dates&gt;&lt;date&gt;May 8-12, 2006&lt;/date&gt;&lt;/pub-dates&gt;&lt;/dates&gt;&lt;pub-location&gt;Hakodate, Hokkaido, Japan&lt;/pub-location&gt;&lt;publisher&gt;ACM&lt;/publisher&gt;&lt;label&gt;Agents&amp;#xD;Crisis Management&amp;#xD;Simulation&amp;#xD;Information Systems&lt;/label&gt;&lt;urls&gt;&lt;/urls&gt;&lt;research-notes&gt;An augmented-reality agent-based micro simulation environment (testbed) for crisis response illustrated with an evacuation example.&lt;/research-notes&gt;&lt;/record&gt;&lt;/Cite&gt;&lt;/EndNote&gt;</w:instrText>
      </w:r>
      <w:r>
        <w:fldChar w:fldCharType="separate"/>
      </w:r>
      <w:r w:rsidRPr="00E749BF">
        <w:rPr>
          <w:lang w:val="en-US"/>
        </w:rPr>
        <w:t xml:space="preserve">(Massaguer </w:t>
      </w:r>
      <w:r w:rsidRPr="00E749BF">
        <w:rPr>
          <w:i/>
          <w:lang w:val="en-US"/>
        </w:rPr>
        <w:t>et al</w:t>
      </w:r>
      <w:r w:rsidRPr="00E749BF">
        <w:rPr>
          <w:lang w:val="en-US"/>
        </w:rPr>
        <w:t>., 2006)</w:t>
      </w:r>
      <w:r>
        <w:fldChar w:fldCharType="end"/>
      </w:r>
      <w:r w:rsidRPr="00E749BF">
        <w:rPr>
          <w:lang w:val="en-US"/>
        </w:rPr>
        <w:t xml:space="preserve">. However, continuously running drills is expensive and simulating a disaster entirely by software lacks realism </w:t>
      </w:r>
      <w:r>
        <w:fldChar w:fldCharType="begin"/>
      </w:r>
      <w:r w:rsidRPr="00E749BF">
        <w:rPr>
          <w:lang w:val="en-US"/>
        </w:rPr>
        <w:instrText xml:space="preserve"> ADDIN EN.CITE &lt;EndNote&gt;&lt;Cite ExcludeAuth="1" ExcludeYear="1"&gt;&lt;Author&gt;Massaguer&lt;/Author&gt;&lt;Year&gt;2006&lt;/Year&gt;&lt;RecNum&gt;89&lt;/RecNum&gt;&lt;Prefix&gt;ibid.&lt;/Prefix&gt;&lt;record&gt;&lt;rec-number&gt;89&lt;/rec-number&gt;&lt;foreign-keys&gt;&lt;key app="EN" db-id="afvpr0t9lsd5vae9tzl5ez2swx99dfperx0s"&gt;89&lt;/key&gt;&lt;/foreign-keys&gt;&lt;ref-type name="Conference Paper"&gt;47&lt;/ref-type&gt;&lt;contributors&gt;&lt;authors&gt;&lt;author&gt;Massaguer, Daniel&lt;/author&gt;&lt;author&gt;Balasubramanian, Vidhya&lt;/author&gt;&lt;author&gt;Mehrotra, Sharad&lt;/author&gt;&lt;author&gt;Venkatasubramanian, Nalini&lt;/author&gt;&lt;/authors&gt;&lt;secondary-authors&gt;&lt;author&gt;Jennings, Nicholas R.&lt;/author&gt;&lt;author&gt;Tambe, Milind&lt;/author&gt;&lt;author&gt;Ishida, Toru &lt;/author&gt;&lt;author&gt;Ramchurn, Sarvapali D.&lt;/author&gt;&lt;/secondary-authors&gt;&lt;/contributors&gt;&lt;titles&gt;&lt;title&gt;Multi-Agent Simulation of Disaster Response&lt;/title&gt;&lt;secondary-title&gt;First International AAMAS Workshop on Agent Technology for Disaster Management&lt;/secondary-title&gt;&lt;/titles&gt;&lt;pages&gt;124-130&lt;/pages&gt;&lt;keywords&gt;&lt;keyword&gt;Agent-based simulation and modeling&lt;/keyword&gt;&lt;keyword&gt;applications of autonomous agents and multi-agent systems&lt;/keyword&gt;&lt;keyword&gt;artificial social systems analysis&lt;/keyword&gt;&lt;/keywords&gt;&lt;dates&gt;&lt;year&gt;2006&lt;/year&gt;&lt;pub-dates&gt;&lt;date&gt;May 8-12, 2006&lt;/date&gt;&lt;/pub-dates&gt;&lt;/dates&gt;&lt;pub-location&gt;Hakodate, Hokkaido, Japan&lt;/pub-location&gt;&lt;publisher&gt;ACM&lt;/publisher&gt;&lt;label&gt;Agents&amp;#xD;Crisis Management&amp;#xD;Simulation&amp;#xD;Information Systems&lt;/label&gt;&lt;urls&gt;&lt;/urls&gt;&lt;research-notes&gt;An augmented-reality agent-based micro simulation environment (testbed) for crisis response illustrated with an evacuation example.&lt;/research-notes&gt;&lt;/record&gt;&lt;/Cite&gt;&lt;/EndNote&gt;</w:instrText>
      </w:r>
      <w:r>
        <w:fldChar w:fldCharType="separate"/>
      </w:r>
      <w:r w:rsidRPr="00E749BF">
        <w:rPr>
          <w:lang w:val="en-US"/>
        </w:rPr>
        <w:t>(</w:t>
      </w:r>
      <w:r w:rsidRPr="00E749BF">
        <w:rPr>
          <w:i/>
          <w:lang w:val="en-US"/>
        </w:rPr>
        <w:t>ibid</w:t>
      </w:r>
      <w:r w:rsidRPr="00E749BF">
        <w:rPr>
          <w:lang w:val="en-US"/>
        </w:rPr>
        <w:t>.)</w:t>
      </w:r>
      <w:r>
        <w:fldChar w:fldCharType="end"/>
      </w:r>
      <w:r w:rsidRPr="00E749BF">
        <w:rPr>
          <w:lang w:val="en-US"/>
        </w:rPr>
        <w:t>. This suggests that a combination of the two might contribute to dealing with their individual limitations. Having used crisis response drills</w:t>
      </w:r>
      <w:r>
        <w:rPr>
          <w:lang w:val="en-US"/>
        </w:rPr>
        <w:t xml:space="preserve">, as captured in the above case studies, </w:t>
      </w:r>
      <w:r w:rsidRPr="00E749BF">
        <w:rPr>
          <w:lang w:val="en-US"/>
        </w:rPr>
        <w:t>to add empirical content to the I-P view of coordination, the next step should then be to develop a simulation model that enables experimenting with different coordination mechanisms</w:t>
      </w:r>
      <w:r>
        <w:rPr>
          <w:lang w:val="en-US"/>
        </w:rPr>
        <w:t xml:space="preserve"> and improving our understanding of emergent coordination</w:t>
      </w:r>
      <w:r w:rsidRPr="00E749BF">
        <w:rPr>
          <w:lang w:val="en-US"/>
        </w:rPr>
        <w:t xml:space="preserve">. </w:t>
      </w:r>
    </w:p>
    <w:p w:rsidR="00F81E68" w:rsidRDefault="00F81E68" w:rsidP="00B6197E">
      <w:pPr>
        <w:jc w:val="both"/>
        <w:rPr>
          <w:lang w:val="en-US"/>
        </w:rPr>
      </w:pPr>
      <w:r w:rsidRPr="00410127">
        <w:rPr>
          <w:lang w:val="en-US"/>
        </w:rPr>
        <w:t>The presence of emergence in crises (e.g. emergent coordination, emergent response groups and emergent uses of ICT) results in changing perspective with regards to coordination. Accordingly, complex adaptive systems (CAS) have been adopted as a new theoretical lens with for crisis response. A CAS-based study of emergence shows that is open to multiple definitions, including: weak (nominal) emergence, pattern emergence, strong emergence, and synchronic or diachronic emergence</w:t>
      </w:r>
      <w:r>
        <w:rPr>
          <w:lang w:val="en-US"/>
        </w:rPr>
        <w:t xml:space="preserve"> </w:t>
      </w:r>
      <w:r>
        <w:rPr>
          <w:lang w:val="en-US"/>
        </w:rPr>
        <w:fldChar w:fldCharType="begin"/>
      </w:r>
      <w:r>
        <w:rPr>
          <w:lang w:val="en-US"/>
        </w:rPr>
        <w:instrText xml:space="preserve"> ADDIN ZOTERO_ITEM CSL_CITATION {"citationID":"g3g6i01qa","properties":{"formattedCitation":"(Dessalles, Ferber, &amp; Phan, 2008)","plainCitation":"(Dessalles, Ferber, &amp; Phan, 2008)"},"citationItems":[{"id":1198,"uris":["http://zotero.org/users/329597/items/MUT872IA"],"uri":["http://zotero.org/users/329597/items/MUT872IA"],"itemData":{"id":1198,"type":"chapter","title":"Emergence in Agent-Based Computational Social Science: Conceptual, Formal, and Diagrammatic Analysis","container-title":"Intelligent Complex Adaptive Systems","publisher":"IGI Publishing","publisher-place":"Hershey","page":"255-297","event-place":"Hershey","author":[{"family":"Dessalles","given":"Jean Louis"},{"family":"Ferber","given":"Jacques"},{"family":"Phan","given":"Denis"}],"issued":{"date-parts":[["2008"]]}}}],"schema":"https://github.com/citation-style-language/schema/raw/master/csl-citation.json"} </w:instrText>
      </w:r>
      <w:r>
        <w:rPr>
          <w:lang w:val="en-US"/>
        </w:rPr>
        <w:fldChar w:fldCharType="separate"/>
      </w:r>
      <w:r w:rsidRPr="00F81E68">
        <w:rPr>
          <w:rFonts w:ascii="Calibri" w:hAnsi="Calibri"/>
          <w:lang w:val="en-US"/>
        </w:rPr>
        <w:t>(Dessalles, Ferber, &amp; Phan, 2008)</w:t>
      </w:r>
      <w:r>
        <w:rPr>
          <w:lang w:val="en-US"/>
        </w:rPr>
        <w:fldChar w:fldCharType="end"/>
      </w:r>
      <w:r w:rsidRPr="00410127">
        <w:rPr>
          <w:lang w:val="en-US"/>
        </w:rPr>
        <w:t>. Emergence can be simulated with agents organized in a multi-agent system (MAS), which is also ideal for studying coordination. Emergent coordination in MAS can be compared to other (top-down) mechanisms based on their characteristics or through simulation. Agent-based simulations of emergent phenomena include: emergence of coordination, and emergent properties of coordination, with or without communication. They can also be used to compare coordination mechanisms in crisis response.</w:t>
      </w:r>
    </w:p>
    <w:p w:rsidR="00F81E68" w:rsidRPr="00E749BF" w:rsidRDefault="00F81E68" w:rsidP="00B6197E">
      <w:pPr>
        <w:jc w:val="both"/>
        <w:rPr>
          <w:lang w:val="en-US"/>
        </w:rPr>
      </w:pPr>
      <w:r w:rsidRPr="00E749BF">
        <w:rPr>
          <w:lang w:val="en-US"/>
        </w:rPr>
        <w:t>Such a simulation can contribute to testing the conditions under which a coordination mechanism can outperform another, in other to gain insight into the relative benefits of bottom-up mutually adjusted coordination versus top-down mediated coordination, which represents a critical tension in crisis response. The simulation model can thus be thought of as a tool for exploration of the complex surface of possibilities related to coordination that can provide theoretical and practical insight for understanding and planning coordination in crisis response. As such, it can contribute an artificial setting for comparing coordination mechanisms and provide arguments for designing strategies or revising preconceptions.</w:t>
      </w:r>
    </w:p>
    <w:p w:rsidR="00410127" w:rsidRDefault="002B4A67" w:rsidP="00B6197E">
      <w:pPr>
        <w:pStyle w:val="Kop3"/>
        <w:jc w:val="both"/>
        <w:rPr>
          <w:lang w:val="en-US"/>
        </w:rPr>
      </w:pPr>
      <w:r w:rsidRPr="00410127">
        <w:rPr>
          <w:lang w:val="en-US"/>
        </w:rPr>
        <w:t>Developing a contribution</w:t>
      </w:r>
    </w:p>
    <w:p w:rsidR="00410127" w:rsidRDefault="00410127" w:rsidP="00B6197E">
      <w:pPr>
        <w:jc w:val="both"/>
        <w:rPr>
          <w:lang w:val="en-US"/>
        </w:rPr>
      </w:pPr>
      <w:r w:rsidRPr="00410127">
        <w:rPr>
          <w:lang w:val="en-US"/>
        </w:rPr>
        <w:t>A simulation model, together with the constructs, methods and design models that went into its develop</w:t>
      </w:r>
      <w:r w:rsidR="00F81E68">
        <w:rPr>
          <w:lang w:val="en-US"/>
        </w:rPr>
        <w:t>ment, was built, which</w:t>
      </w:r>
      <w:r w:rsidRPr="00410127">
        <w:rPr>
          <w:lang w:val="en-US"/>
        </w:rPr>
        <w:t xml:space="preserve"> operationalizes constructs from the information-processing view of coordination in crisis response, using an agent-based representation that enables experimenting with both mediated coordination mechanisms as well as mutually adjusted coordination mechanisms for a crisis response organization in a specific crisis scenario. Experimenting with this simulation model provides theoretical insight about coordination and about the supporting role that ICT has.</w:t>
      </w:r>
    </w:p>
    <w:p w:rsidR="00410127" w:rsidRPr="00410127" w:rsidRDefault="00410127" w:rsidP="00B6197E">
      <w:pPr>
        <w:jc w:val="both"/>
        <w:rPr>
          <w:lang w:val="en-US"/>
        </w:rPr>
      </w:pPr>
      <w:r w:rsidRPr="00410127">
        <w:rPr>
          <w:lang w:val="en-US"/>
        </w:rPr>
        <w:lastRenderedPageBreak/>
        <w:t>Metamodeling is achieved through design of experiments (DoE), which starts with potential factors for the incident, for the civilians, for the responders, for the infrastructure, and for the coordination mechanisms. Five factors are selected along with outputs related to response effectiveness and coordination cost. A polynomial regression model was obtained through a full factorial experimental design. The metamodels specify the main effects on response time, on fatalities and on coordination cost, all augmented with interaction effects. They are then used to run refined, simplified, and faster experiments to obtain additional insight.</w:t>
      </w:r>
    </w:p>
    <w:p w:rsidR="00410127" w:rsidRDefault="002B4A67" w:rsidP="00B6197E">
      <w:pPr>
        <w:pStyle w:val="Kop3"/>
        <w:jc w:val="both"/>
        <w:rPr>
          <w:lang w:val="en-US"/>
        </w:rPr>
      </w:pPr>
      <w:r w:rsidRPr="00410127">
        <w:rPr>
          <w:lang w:val="en-US"/>
        </w:rPr>
        <w:t xml:space="preserve">Instantiation </w:t>
      </w:r>
    </w:p>
    <w:p w:rsidR="00C154A1" w:rsidRDefault="00410127" w:rsidP="00B6197E">
      <w:pPr>
        <w:jc w:val="both"/>
        <w:rPr>
          <w:lang w:val="en-US"/>
        </w:rPr>
      </w:pPr>
      <w:r w:rsidRPr="00410127">
        <w:rPr>
          <w:lang w:val="en-US"/>
        </w:rPr>
        <w:t>The design cycle starts with the development of a simulation mode</w:t>
      </w:r>
      <w:r w:rsidR="00C154A1">
        <w:rPr>
          <w:lang w:val="en-US"/>
        </w:rPr>
        <w:t xml:space="preserve">l </w:t>
      </w:r>
      <w:r w:rsidR="00C154A1">
        <w:rPr>
          <w:lang w:val="en-US"/>
        </w:rPr>
        <w:fldChar w:fldCharType="begin"/>
      </w:r>
      <w:r w:rsidR="00C154A1">
        <w:rPr>
          <w:lang w:val="en-US"/>
        </w:rPr>
        <w:instrText xml:space="preserve"> ADDIN ZOTERO_ITEM CSL_CITATION {"citationID":"jeD5wJud","properties":{"formattedCitation":"(Gonzalez, 2010)","plainCitation":"(Gonzalez, 2010)"},"citationItems":[{"id":501,"uris":["http://zotero.org/users/329597/items/6P6B8JAJ"],"uri":["http://zotero.org/users/329597/items/6P6B8JAJ"],"itemData":{"id":501,"type":"article-journal","title":"Developing a Multi-Agent System of a Crisis Response Organization","container-title":"Business Process Management Journal","page":"847-870","volume":"16","issue":"4","author":[{"family":"Gonzalez","given":"Rafael A."}],"issued":{"date-parts":[["2010"]]}}}],"schema":"https://github.com/citation-style-language/schema/raw/master/csl-citation.json"} </w:instrText>
      </w:r>
      <w:r w:rsidR="00C154A1">
        <w:rPr>
          <w:lang w:val="en-US"/>
        </w:rPr>
        <w:fldChar w:fldCharType="separate"/>
      </w:r>
      <w:r w:rsidR="00C154A1" w:rsidRPr="00C154A1">
        <w:rPr>
          <w:rFonts w:ascii="Calibri" w:hAnsi="Calibri"/>
          <w:lang w:val="en-US"/>
        </w:rPr>
        <w:t>(Gonzalez, 2010)</w:t>
      </w:r>
      <w:r w:rsidR="00C154A1">
        <w:rPr>
          <w:lang w:val="en-US"/>
        </w:rPr>
        <w:fldChar w:fldCharType="end"/>
      </w:r>
      <w:r w:rsidRPr="00410127">
        <w:rPr>
          <w:lang w:val="en-US"/>
        </w:rPr>
        <w:t xml:space="preserve">. The simulation method employed is aimed at theory development and design instantiation by following a set of activities: determine research question (those posed earlier); identify extant theory (the I-P view extended with notions from CAS and MAS); conceptualization; model construction; verification and validation; metamodeling; and experimenting. </w:t>
      </w:r>
    </w:p>
    <w:p w:rsidR="00C154A1" w:rsidRDefault="00C154A1" w:rsidP="00B6197E">
      <w:pPr>
        <w:jc w:val="both"/>
        <w:rPr>
          <w:lang w:val="en-US"/>
        </w:rPr>
      </w:pPr>
      <w:r w:rsidRPr="00410127">
        <w:rPr>
          <w:lang w:val="en-US"/>
        </w:rPr>
        <w:t>The simulation approach combines agent-based and discrete-event modeling</w:t>
      </w:r>
      <w:r>
        <w:rPr>
          <w:lang w:val="en-US"/>
        </w:rPr>
        <w:t xml:space="preserve"> </w:t>
      </w:r>
      <w:r>
        <w:rPr>
          <w:lang w:val="en-US"/>
        </w:rPr>
        <w:fldChar w:fldCharType="begin"/>
      </w:r>
      <w:r>
        <w:rPr>
          <w:lang w:val="en-US"/>
        </w:rPr>
        <w:instrText xml:space="preserve"> ADDIN ZOTERO_ITEM CSL_CITATION {"citationID":"sFxeDgZg","properties":{"formattedCitation":"(Gonzalez, 2009)","plainCitation":"(Gonzalez, 2009)"},"citationItems":[{"id":1446,"uris":["http://zotero.org/users/329597/items/T88JUCFS"],"uri":["http://zotero.org/users/329597/items/T88JUCFS"],"itemData":{"id":1446,"type":"article-journal","title":"Crisis response simulation combining discrete-event and agent-based modeling","collection-title":"6th International ISCRAM Conference (ISCRAM2009)","URL":"http://www.iscram.org/ISCRAM2009/papers/Contributions/181_Crisis%20response%20simulation%20combining%20discrete_Gonzalez2009.pdf","author":[{"family":"Gonzalez","given":"Rafael A."}],"issued":{"date-parts":[["2009"]]}}}],"schema":"https://github.com/citation-style-language/schema/raw/master/csl-citation.json"} </w:instrText>
      </w:r>
      <w:r>
        <w:rPr>
          <w:lang w:val="en-US"/>
        </w:rPr>
        <w:fldChar w:fldCharType="separate"/>
      </w:r>
      <w:r w:rsidRPr="00C154A1">
        <w:rPr>
          <w:rFonts w:ascii="Calibri" w:hAnsi="Calibri"/>
          <w:lang w:val="en-US"/>
        </w:rPr>
        <w:t>(Gonzalez, 2009)</w:t>
      </w:r>
      <w:r>
        <w:rPr>
          <w:lang w:val="en-US"/>
        </w:rPr>
        <w:fldChar w:fldCharType="end"/>
      </w:r>
      <w:r>
        <w:rPr>
          <w:lang w:val="en-US"/>
        </w:rPr>
        <w:t xml:space="preserve">. </w:t>
      </w:r>
      <w:r w:rsidR="00410127" w:rsidRPr="00410127">
        <w:rPr>
          <w:lang w:val="en-US"/>
        </w:rPr>
        <w:t xml:space="preserve">Conceptualization </w:t>
      </w:r>
      <w:r>
        <w:rPr>
          <w:lang w:val="en-US"/>
        </w:rPr>
        <w:t xml:space="preserve">of the agents </w:t>
      </w:r>
      <w:r w:rsidR="00410127" w:rsidRPr="00410127">
        <w:rPr>
          <w:lang w:val="en-US"/>
        </w:rPr>
        <w:t>is supported by the GAIA MAS design method</w:t>
      </w:r>
      <w:r>
        <w:rPr>
          <w:lang w:val="en-US"/>
        </w:rPr>
        <w:t xml:space="preserve"> </w:t>
      </w:r>
      <w:r>
        <w:rPr>
          <w:lang w:val="en-US"/>
        </w:rPr>
        <w:fldChar w:fldCharType="begin"/>
      </w:r>
      <w:r>
        <w:rPr>
          <w:lang w:val="en-US"/>
        </w:rPr>
        <w:instrText xml:space="preserve"> ADDIN ZOTERO_ITEM CSL_CITATION {"citationID":"r0gd2782e","properties":{"formattedCitation":"{\\rtf (Mora\\uc0\\u239{}tis, Petraki, &amp; Spanoudakis, 2003)}","plainCitation":"(Moraïtis, Petraki, &amp; Spanoudakis, 2003)"},"citationItems":[{"id":1375,"uris":["http://zotero.org/users/329597/items/RMQD6GU4"],"uri":["http://zotero.org/users/329597/items/RMQD6GU4"],"itemData":{"id":1375,"type":"chapter","title":"Engineering JADE Agents with the Gaia Methodology","container-title":"Agent Technologies, Infrastructures, Tools, and Applications for E-Services","collection-title":"Lecture Notes in Computer Science","publisher":"Springer","publisher-place":"Berlin","page":"77-91","event-place":"Berlin","abstract":"Agent Oriented Software Engineering (AOSE) is one of the fields of the agent domain with a continuous growing interest. The reason is that the possibility to easily specify and implement agent-based systems is of a great im-portance for the recognition of the add-value of the agent technology in many application fields. In this paper we present an attempt towards this direction, by proposing a kind of roadmap of how one can combine the Gaia methodology for agent-oriented analysis and design and JADE, a FIPA compliant agent de-velopment framework, for an easier analysis, design and implementation of multi-agent systems. Our objective is realized through the presentation of the analysis, design and implementation phases, of a limited version of a system we currently develop in the context of the IST IMAGE project.","URL":"internal-pdf://Moraitis_etal2003-JadeGaia-2834908416/Moraitis_etal2003-JadeGaia.pdf","ISBN":"978-3-540-00742-5","author":[{"family":"Moraïtis","given":"Pavlos"},{"family":"Petraki","given":"Eleftheria"},{"family":"Spanoudakis","given":"Nikolaos"}],"issued":{"date-parts":[["2003"]]}}}],"schema":"https://github.com/citation-style-language/schema/raw/master/csl-citation.json"} </w:instrText>
      </w:r>
      <w:r>
        <w:rPr>
          <w:lang w:val="en-US"/>
        </w:rPr>
        <w:fldChar w:fldCharType="separate"/>
      </w:r>
      <w:r w:rsidRPr="00C154A1">
        <w:rPr>
          <w:rFonts w:ascii="Calibri" w:hAnsi="Calibri" w:cs="Times New Roman"/>
          <w:szCs w:val="24"/>
          <w:lang w:val="en-US"/>
        </w:rPr>
        <w:t>(Moraïtis, Petraki, &amp; Spanoudakis, 2003)</w:t>
      </w:r>
      <w:r>
        <w:rPr>
          <w:lang w:val="en-US"/>
        </w:rPr>
        <w:fldChar w:fldCharType="end"/>
      </w:r>
      <w:r>
        <w:rPr>
          <w:lang w:val="en-US"/>
        </w:rPr>
        <w:t>, where agents are used to model crisis responders. On the other hand, discrete-event simulation provides the approach to conceptualize and build the simulated crisis environment over which the agents must operate and coordinate their actions.</w:t>
      </w:r>
    </w:p>
    <w:p w:rsidR="00C154A1" w:rsidRPr="00C154A1" w:rsidRDefault="00410127" w:rsidP="00B6197E">
      <w:pPr>
        <w:jc w:val="both"/>
        <w:rPr>
          <w:lang w:val="en-US"/>
        </w:rPr>
      </w:pPr>
      <w:r w:rsidRPr="00410127">
        <w:rPr>
          <w:lang w:val="en-US"/>
        </w:rPr>
        <w:t>Model construction (translation into a computer-readable model) transforms the GAIA-based analysis and design into an implementation-dependent model with JADE as the underlying agent platform</w:t>
      </w:r>
      <w:r w:rsidR="00C154A1" w:rsidRPr="00C154A1">
        <w:rPr>
          <w:lang w:val="en-US"/>
        </w:rPr>
        <w:t xml:space="preserve"> </w:t>
      </w:r>
      <w:r w:rsidR="00C154A1" w:rsidRPr="00D005BF">
        <w:fldChar w:fldCharType="begin"/>
      </w:r>
      <w:r w:rsidR="00C154A1" w:rsidRPr="00C154A1">
        <w:rPr>
          <w:lang w:val="en-US"/>
        </w:rPr>
        <w:instrText xml:space="preserve"> ADDIN EN.CITE &lt;EndNote&gt;&lt;Cite&gt;&lt;Author&gt;Moraïtis&lt;/Author&gt;&lt;Year&gt;2006&lt;/Year&gt;&lt;RecNum&gt;244&lt;/RecNum&gt;&lt;record&gt;&lt;rec-number&gt;244&lt;/rec-number&gt;&lt;foreign-keys&gt;&lt;key app="EN" db-id="afvpr0t9lsd5vae9tzl5ez2swx99dfperx0s"&gt;244&lt;/key&gt;&lt;/foreign-keys&gt;&lt;ref-type name="Journal Article"&gt;17&lt;/ref-type&gt;&lt;contributors&gt;&lt;authors&gt;&lt;author&gt;Moraïtis, Pavlos&lt;/author&gt;&lt;author&gt;Spanoudakis, Nikolaos&lt;/author&gt;&lt;/authors&gt;&lt;/contributors&gt;&lt;titles&gt;&lt;title&gt;The GAIA2JADE Process for Multi-Agent Systems Development&lt;/title&gt;&lt;secondary-title&gt;Applied Artificial Intelligence&lt;/secondary-title&gt;&lt;/titles&gt;&lt;periodical&gt;&lt;full-title&gt;Applied Artificial Intelligence&lt;/full-title&gt;&lt;/periodical&gt;&lt;pages&gt;251 - 273&lt;/pages&gt;&lt;volume&gt;20&lt;/volume&gt;&lt;number&gt;2&lt;/number&gt;&lt;dates&gt;&lt;year&gt;2006&lt;/year&gt;&lt;/dates&gt;&lt;isbn&gt;0883-9514&lt;/isbn&gt;&lt;label&gt;Agents&lt;/label&gt;&lt;urls&gt;&lt;related-urls&gt;&lt;url&gt;http://www.informaworld.com/10.1080/08839510500484249&lt;/url&gt;&lt;/related-urls&gt;&lt;/urls&gt;&lt;electronic-resource-num&gt;10.1080/08839510500484249 &lt;/electronic-resource-num&gt;&lt;access-date&gt;June 03, 2008&lt;/access-date&gt;&lt;/record&gt;&lt;/Cite&gt;&lt;/EndNote&gt;</w:instrText>
      </w:r>
      <w:r w:rsidR="00C154A1" w:rsidRPr="00D005BF">
        <w:fldChar w:fldCharType="separate"/>
      </w:r>
      <w:r w:rsidR="00C154A1" w:rsidRPr="00C154A1">
        <w:rPr>
          <w:lang w:val="en-US"/>
        </w:rPr>
        <w:t>(Moraïtis &amp; Spanoudakis, 2006)</w:t>
      </w:r>
      <w:r w:rsidR="00C154A1" w:rsidRPr="00D005BF">
        <w:fldChar w:fldCharType="end"/>
      </w:r>
      <w:r w:rsidR="00C154A1" w:rsidRPr="00C154A1">
        <w:rPr>
          <w:lang w:val="en-US"/>
        </w:rPr>
        <w:t xml:space="preserve">. First, behaviors are defined. Second, a state diagram (UML) is provided for each relevant behavior. This helps to identify data exchanges between behaviors and to easily map them to JADE FSM (Finite State Machine) behaviors. </w:t>
      </w:r>
      <w:r w:rsidR="00CE0C6F">
        <w:rPr>
          <w:lang w:val="en-US"/>
        </w:rPr>
        <w:t>Agents</w:t>
      </w:r>
      <w:r w:rsidR="00B6197E">
        <w:rPr>
          <w:lang w:val="en-US"/>
        </w:rPr>
        <w:t xml:space="preserve"> are then deployed to act and interact over a crisis scenario developed in D-SOL </w:t>
      </w:r>
      <w:r w:rsidR="00B6197E">
        <w:rPr>
          <w:lang w:val="en-US"/>
        </w:rPr>
        <w:fldChar w:fldCharType="begin"/>
      </w:r>
      <w:r w:rsidR="00B6197E">
        <w:rPr>
          <w:lang w:val="en-US"/>
        </w:rPr>
        <w:instrText xml:space="preserve"> ADDIN ZOTERO_ITEM CSL_CITATION {"citationID":"5ngh0rgn","properties":{"formattedCitation":"(Jacobs, Lang, &amp; Verbraeck, 2002)","plainCitation":"(Jacobs, Lang, &amp; Verbraeck, 2002)"},"citationItems":[{"id":1571,"uris":["http://zotero.org/users/329597/items/VEV2IZDB"],"uri":["http://zotero.org/users/329597/items/VEV2IZDB"],"itemData":{"id":1571,"type":"article-journal","title":"D-SOL: A Distributed Java Based Discrete Event Simulation Architecture","collection-title":"2002 Winter Simulation Conference","URL":"internal-pdf://Jacobs_etal2002-DSOL-0981000216/Jacobs_etal2002-DSOL.pdf","author":[{"family":"Jacobs","given":"Peter H.M."},{"family":"Lang","given":"Niels A."},{"family":"Verbraeck","given":"Alexander"}],"issued":{"date-parts":[["2002"]]}}}],"schema":"https://github.com/citation-style-language/schema/raw/master/csl-citation.json"} </w:instrText>
      </w:r>
      <w:r w:rsidR="00B6197E">
        <w:rPr>
          <w:lang w:val="en-US"/>
        </w:rPr>
        <w:fldChar w:fldCharType="separate"/>
      </w:r>
      <w:r w:rsidR="00B6197E" w:rsidRPr="00B6197E">
        <w:rPr>
          <w:rFonts w:ascii="Calibri" w:hAnsi="Calibri"/>
          <w:lang w:val="en-US"/>
        </w:rPr>
        <w:t>(Jacobs, Lang, &amp; Verbraeck, 2002)</w:t>
      </w:r>
      <w:r w:rsidR="00B6197E">
        <w:rPr>
          <w:lang w:val="en-US"/>
        </w:rPr>
        <w:fldChar w:fldCharType="end"/>
      </w:r>
      <w:r w:rsidR="00B6197E">
        <w:rPr>
          <w:lang w:val="en-US"/>
        </w:rPr>
        <w:t>, which controls the simulated crisis events and objects.</w:t>
      </w:r>
    </w:p>
    <w:p w:rsidR="00410127" w:rsidRDefault="002B4A67" w:rsidP="00B6197E">
      <w:pPr>
        <w:pStyle w:val="Kop3"/>
        <w:jc w:val="both"/>
        <w:rPr>
          <w:lang w:val="en-US"/>
        </w:rPr>
      </w:pPr>
      <w:r w:rsidRPr="00410127">
        <w:rPr>
          <w:lang w:val="en-US"/>
        </w:rPr>
        <w:t>Evaluation</w:t>
      </w:r>
    </w:p>
    <w:p w:rsidR="00B6197E" w:rsidRDefault="00410127" w:rsidP="00B6197E">
      <w:pPr>
        <w:jc w:val="both"/>
        <w:rPr>
          <w:lang w:val="en-US"/>
        </w:rPr>
      </w:pPr>
      <w:r w:rsidRPr="00410127">
        <w:rPr>
          <w:lang w:val="en-US"/>
        </w:rPr>
        <w:t>Verification and validation of the resulting simulation model is done by transparently documenting the design artifacts and the software code, in addition to performing sensitivity analysis and expert validation. Expert validation was done through animation assessment and output assessment. An on-line evaluation using academics and practitioners was complemented with an interview.</w:t>
      </w:r>
    </w:p>
    <w:p w:rsidR="00B6197E" w:rsidRPr="00B6197E" w:rsidRDefault="00B6197E" w:rsidP="00B6197E">
      <w:pPr>
        <w:jc w:val="both"/>
        <w:rPr>
          <w:lang w:val="en-US"/>
        </w:rPr>
      </w:pPr>
      <w:r w:rsidRPr="00B6197E">
        <w:rPr>
          <w:lang w:val="en-US"/>
        </w:rPr>
        <w:t xml:space="preserve">Overall, the expert validation shows support for using the simulation model to obtain insight on the aggregate effects of using different coordination mechanisms, in relation to both the size of the incident (specifically attached to the size of the population) and of the response organization (specifically the number of firemen and medics). The agreed upon capability of the simulation to provide an aggregate global view of the crisis in the animation is offset by a tradeoff in terms of the level of detail and dynamics that are displayed. In terms of the experimental results, the evaluation demonstrated their plausibility, especially in terms of the average resulting number of victims. Such results clearly show, in the experts’ opinion, the effect of changing coordination mechanisms between the responders, which is the ultimate goal of the simulation model. Moreover, the simulation demonstrates the potential for evaluating the performance and use of specific ICT tools in support of such coordination mechanisms. These capabilities are not only useful in determining the relative performance of different coordination mechanisms, but can also be used in the context of crisis response planning and training by generating useful insight and enabling discussion and revision of current understanding of coordination in crisis response. </w:t>
      </w:r>
    </w:p>
    <w:p w:rsidR="00410127" w:rsidRPr="00410127" w:rsidRDefault="00B6197E" w:rsidP="00B6197E">
      <w:pPr>
        <w:jc w:val="both"/>
        <w:rPr>
          <w:lang w:val="en-US"/>
        </w:rPr>
      </w:pPr>
      <w:r w:rsidRPr="00D005BF">
        <w:rPr>
          <w:noProof/>
          <w:lang w:val="nl-NL" w:eastAsia="nl-NL"/>
        </w:rPr>
        <w:lastRenderedPageBreak/>
        <mc:AlternateContent>
          <mc:Choice Requires="wps">
            <w:drawing>
              <wp:anchor distT="0" distB="0" distL="114300" distR="114300" simplePos="0" relativeHeight="251663360" behindDoc="0" locked="0" layoutInCell="1" allowOverlap="1">
                <wp:simplePos x="0" y="0"/>
                <wp:positionH relativeFrom="column">
                  <wp:posOffset>-1156335</wp:posOffset>
                </wp:positionH>
                <wp:positionV relativeFrom="paragraph">
                  <wp:posOffset>1817370</wp:posOffset>
                </wp:positionV>
                <wp:extent cx="899795" cy="720090"/>
                <wp:effectExtent l="0" t="1905" r="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97E" w:rsidRPr="00F167D3" w:rsidRDefault="00B6197E" w:rsidP="00B6197E">
                            <w:pPr>
                              <w:pStyle w:val="TextboxRight"/>
                            </w:pPr>
                          </w:p>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91.05pt;margin-top:143.1pt;width:70.85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" stroked="f">
                <v:textbox inset=".3mm,.3mm,.3mm,.3mm">
                  <w:txbxContent>
                    <w:p w:rsidR="00B6197E" w:rsidRPr="00F167D3" w:rsidRDefault="00B6197E" w:rsidP="00B6197E">
                      <w:pPr>
                        <w:pStyle w:val="TextboxRight"/>
                      </w:pPr>
                    </w:p>
                  </w:txbxContent>
                </v:textbox>
              </v:shape>
            </w:pict>
          </mc:Fallback>
        </mc:AlternateContent>
      </w:r>
      <w:r w:rsidRPr="00B6197E">
        <w:rPr>
          <w:lang w:val="en-US"/>
        </w:rPr>
        <w:t xml:space="preserve">While realism was not an essential aspect of the design, the evaluation provided particular avenues for contributing to added realism in subsequent design cycles. Additional scenarios and environmental objects could contribute such realism and it was the intention behind the simulation architecture that they be developed with relative independence from the agent-based organization. In terms of the responders, additional or more detailed behaviors could be added to the agents, providing more heterogeneity (e.g. preferences, speed, and learning) or indeed more agents (e.g. police, chemical experts, volunteers). </w:t>
      </w:r>
      <w:r w:rsidR="00CE0C6F">
        <w:rPr>
          <w:lang w:val="en-US"/>
        </w:rPr>
        <w:t>I</w:t>
      </w:r>
      <w:r w:rsidRPr="00B6197E">
        <w:rPr>
          <w:lang w:val="en-US"/>
        </w:rPr>
        <w:t xml:space="preserve">t should be noted that when conducting expert face validation of agent-based models, agreement or disagreement should not be used to determine correctness, but rather the model can be used for testing, guiding and refining diverging assumptions </w:t>
      </w:r>
      <w:r w:rsidRPr="00D005BF">
        <w:fldChar w:fldCharType="begin"/>
      </w:r>
      <w:r w:rsidRPr="00B6197E">
        <w:rPr>
          <w:lang w:val="en-US"/>
        </w:rPr>
        <w:instrText xml:space="preserve"> ADDIN EN.CITE &lt;EndNote&gt;&lt;Cite&gt;&lt;Author&gt;Louie&lt;/Author&gt;&lt;Year&gt;2008&lt;/Year&gt;&lt;RecNum&gt;313&lt;/RecNum&gt;&lt;record&gt;&lt;rec-number&gt;313&lt;/rec-number&gt;&lt;foreign-keys&gt;&lt;key app="EN" db-id="afvpr0t9lsd5vae9tzl5ez2swx99dfperx0s"&gt;313&lt;/key&gt;&lt;/foreign-keys&gt;&lt;ref-type name="Journal Article"&gt;17&lt;/ref-type&gt;&lt;contributors&gt;&lt;authors&gt;&lt;author&gt;Louie, Marcus A.&lt;/author&gt;&lt;author&gt;Carley, Kathleen M.&lt;/author&gt;&lt;/authors&gt;&lt;/contributors&gt;&lt;titles&gt;&lt;title&gt;Balancing the criticisms: Validating multi-agent models of social systems&lt;/title&gt;&lt;secondary-title&gt;Simulation Modelling Practice and Theory&lt;/secondary-title&gt;&lt;/titles&gt;&lt;periodical&gt;&lt;full-title&gt;Simulation Modelling Practice and Theory&lt;/full-title&gt;&lt;/periodical&gt;&lt;pages&gt;242-256&lt;/pages&gt;&lt;volume&gt;16&lt;/volume&gt;&lt;number&gt;2&lt;/number&gt;&lt;keywords&gt;&lt;keyword&gt;Multi-agent model&lt;/keyword&gt;&lt;keyword&gt;Simulation&lt;/keyword&gt;&lt;keyword&gt;Validation&lt;/keyword&gt;&lt;keyword&gt;Social systems&lt;/keyword&gt;&lt;/keywords&gt;&lt;dates&gt;&lt;year&gt;2008&lt;/year&gt;&lt;/dates&gt;&lt;isbn&gt;1569-190X&lt;/isbn&gt;&lt;label&gt;Agents&amp;#xD;Simulation&amp;#xD;Research Methods&lt;/label&gt;&lt;urls&gt;&lt;related-urls&gt;&lt;url&gt;http://www.sciencedirect.com/science/article/B6X3C-4R8NBDG-1/2/57688a84db583e54a1b8a88eccc23709&lt;/url&gt;&lt;/related-urls&gt;&lt;/urls&gt;&lt;electronic-resource-num&gt;doi:10.1016/j.simpat.2007.11.011    &lt;/electronic-resource-num&gt;&lt;/record&gt;&lt;/Cite&gt;&lt;/EndNote&gt;</w:instrText>
      </w:r>
      <w:r w:rsidRPr="00D005BF">
        <w:fldChar w:fldCharType="separate"/>
      </w:r>
      <w:r w:rsidRPr="00B6197E">
        <w:rPr>
          <w:lang w:val="en-US"/>
        </w:rPr>
        <w:t>(Louie &amp; Carley, 2008)</w:t>
      </w:r>
      <w:r w:rsidRPr="00D005BF">
        <w:fldChar w:fldCharType="end"/>
      </w:r>
      <w:r w:rsidRPr="00B6197E">
        <w:rPr>
          <w:lang w:val="en-US"/>
        </w:rPr>
        <w:t>.</w:t>
      </w:r>
    </w:p>
    <w:p w:rsidR="002B4A67" w:rsidRDefault="002B4A67" w:rsidP="00B6197E">
      <w:pPr>
        <w:pStyle w:val="Kop3"/>
        <w:jc w:val="both"/>
        <w:rPr>
          <w:lang w:val="en-US"/>
        </w:rPr>
      </w:pPr>
      <w:r w:rsidRPr="00410127">
        <w:rPr>
          <w:lang w:val="en-US"/>
        </w:rPr>
        <w:t>Epilogue</w:t>
      </w:r>
    </w:p>
    <w:p w:rsidR="00410127" w:rsidRPr="00410127" w:rsidRDefault="00410127" w:rsidP="00B6197E">
      <w:pPr>
        <w:jc w:val="both"/>
        <w:rPr>
          <w:lang w:val="en-US"/>
        </w:rPr>
      </w:pPr>
      <w:r w:rsidRPr="00410127">
        <w:rPr>
          <w:lang w:val="en-US"/>
        </w:rPr>
        <w:t>With respect to the first research question this research found that emergence can be understood as a central property of (agent-based) dynamic systems which results from confronting the agents within a specific structure of interaction constitutive of both the agent and system levels. In relation to the I-P view, this led to the recognition of mutual adjustment as representing coordination in practice, while also being embedded within an organizational structure that includes standards and mediation. The interaction of the I-P view with agents and emergence resulted in the following insight. Since a crisis is defined by uncertainty, from an information-processing view this suggests that mutual adjustment should be the dominant coordination mechanism. Nonetheless, the presence and support for hierarchical organizations and plans in practice still emphasizes standards and mediation. But there is an increasing recognition that this can result in poor results. The decision to use agent-based simulation is a recognition that decentralized, mutually adjusted coordination should be understood and supported, instead of neglected, while at the same time providing a testbed to compare mutually adjusted mediation to centralization in specific crisis conditions, under the recognition that both will be present. Coordination mechanisms in crisis response should thus not be treated as mutually exclusive, but as mutually related, which favors the use of agent-based simulation to evaluate, compare and gain insight into their effects and interactions.</w:t>
      </w:r>
    </w:p>
    <w:p w:rsidR="00410127" w:rsidRPr="00410127" w:rsidRDefault="00410127" w:rsidP="00B6197E">
      <w:pPr>
        <w:jc w:val="both"/>
        <w:rPr>
          <w:lang w:val="en-US"/>
        </w:rPr>
      </w:pPr>
      <w:r>
        <w:rPr>
          <w:noProof/>
          <w:lang w:val="nl-NL" w:eastAsia="nl-NL"/>
        </w:rPr>
        <mc:AlternateContent>
          <mc:Choice Requires="wpi">
            <w:drawing>
              <wp:anchor distT="0" distB="0" distL="114300" distR="114300" simplePos="0" relativeHeight="251660288" behindDoc="0" locked="0" layoutInCell="1" allowOverlap="1">
                <wp:simplePos x="0" y="0"/>
                <wp:positionH relativeFrom="column">
                  <wp:posOffset>-716024</wp:posOffset>
                </wp:positionH>
                <wp:positionV relativeFrom="paragraph">
                  <wp:posOffset>1998861</wp:posOffset>
                </wp:positionV>
                <wp:extent cx="7920" cy="11520"/>
                <wp:effectExtent l="38100" t="57150" r="49530" b="45720"/>
                <wp:wrapNone/>
                <wp:docPr id="18" name="Ink 18"/>
                <wp:cNvGraphicFramePr/>
                <a:graphic xmlns:a="http://schemas.openxmlformats.org/drawingml/2006/main">
                  <a:graphicData uri="http://schemas.microsoft.com/office/word/2010/wordprocessingInk">
                    <w14:contentPart bwMode="auto" r:id="rId7">
                      <w14:nvContentPartPr>
                        <w14:cNvContentPartPr/>
                      </w14:nvContentPartPr>
                      <w14:xfrm>
                        <a:off x="0" y="0"/>
                        <a:ext cx="7920" cy="11520"/>
                      </w14:xfrm>
                    </w14:contentPart>
                  </a:graphicData>
                </a:graphic>
              </wp:anchor>
            </w:drawing>
          </mc:Choice>
          <mc:Fallback>
            <w:pict>
              <v:shapetype w14:anchorId="135085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57.4pt;margin-top:156.65pt;width:2.45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">
                <v:imagedata r:id="rId8" o:title=""/>
              </v:shape>
            </w:pict>
          </mc:Fallback>
        </mc:AlternateContent>
      </w:r>
      <w:r w:rsidRPr="00410127">
        <w:rPr>
          <w:lang w:val="en-US"/>
        </w:rPr>
        <w:t>The second research question asked about precisely this comparison between centralized coordination (stemming from command-and-control approaches to crisis response) and decentralized coordination (stemming from emergent or net-centric approaches to crisis response). We obtained insight into this question by performing metamodeling and experiments with the simulation model. This insight is limited by the domain set out in the design of experiments and includes: (1) In terms of response time and number of fatalities, there is no significant difference in coordinating assignment of firemen between fire fighting and rescue regardless of whether the coordination mechanism is mediated or autonomous. (2) The interaction between assignment coordination and rescue coordination indicates that one coordination mechanism can influence the performance of another. This suggests that emergence of coordination is a result of the interaction of all coordination mechanisms employed during crisis response. (3) The configuration of coordination mechanisms which is capable of reducing coordination cost the most is mediated rescue and autonomous assignment.</w:t>
      </w:r>
    </w:p>
    <w:p w:rsidR="00410127" w:rsidRPr="00410127" w:rsidRDefault="00410127" w:rsidP="00B6197E">
      <w:pPr>
        <w:jc w:val="both"/>
        <w:rPr>
          <w:lang w:val="en-US"/>
        </w:rPr>
      </w:pPr>
      <w:r w:rsidRPr="00410127">
        <w:rPr>
          <w:lang w:val="en-US"/>
        </w:rPr>
        <w:t xml:space="preserve">The third question asked about bridging the gap between the possibilities and realities of ICT support for coordination during a crisis. It was established that ICT can increase information-processing capabilities, but can also introduce new coordination costs. In the first case study it was shown how different ICT tools are used in the Port of Rotterdam for supporting crisis response and that these can support different coordination mechanisms and be used outside </w:t>
      </w:r>
      <w:r w:rsidRPr="00410127">
        <w:rPr>
          <w:lang w:val="en-US"/>
        </w:rPr>
        <w:lastRenderedPageBreak/>
        <w:t>the expected standard manner. The second case study then made the argument that coordination can be improved through the inclusion of information management services that support information quality; hence, a shared data space (SDD) was selected for inclusion into the simulation, as a way to support coordination / information quality. The experiments with the metamodel provided the following insight regarding the use of the SDD to support coordination: When victim rescue is coordinated through the mediation of a shared data space, a significant reduction in response time and fatalities can be obtained, as compared to autonomous coordination of rescue. If victim rescue is coordinated through the mediation of a shared data space, the individual contribution of rescuers to reduction of response time and fatalities is significant up to a higher number of responders, when compared to autonomous coordination of rescue.</w:t>
      </w:r>
    </w:p>
    <w:p w:rsidR="00FC2895" w:rsidRDefault="00FC2895" w:rsidP="00B6197E">
      <w:pPr>
        <w:pStyle w:val="Kop3"/>
        <w:jc w:val="both"/>
        <w:rPr>
          <w:lang w:val="en-US"/>
        </w:rPr>
      </w:pPr>
      <w:r>
        <w:rPr>
          <w:lang w:val="en-US"/>
        </w:rPr>
        <w:t>References</w:t>
      </w:r>
    </w:p>
    <w:p w:rsidR="00B6197E" w:rsidRPr="00B6197E" w:rsidRDefault="00FC2895" w:rsidP="00047967">
      <w:pPr>
        <w:pStyle w:val="Bibliografie"/>
        <w:spacing w:line="240" w:lineRule="auto"/>
        <w:jc w:val="both"/>
        <w:rPr>
          <w:rFonts w:ascii="Calibri" w:hAnsi="Calibri"/>
          <w:lang w:val="en-US"/>
        </w:rPr>
      </w:pPr>
      <w:r>
        <w:rPr>
          <w:lang w:val="en-US"/>
        </w:rPr>
        <w:fldChar w:fldCharType="begin"/>
      </w:r>
      <w:r w:rsidR="00824E3F">
        <w:rPr>
          <w:lang w:val="en-US"/>
        </w:rPr>
        <w:instrText xml:space="preserve"> ADDIN ZOTERO_BIBL {"custom":[]} CSL_BIBLIOGRAPHY </w:instrText>
      </w:r>
      <w:r>
        <w:rPr>
          <w:lang w:val="en-US"/>
        </w:rPr>
        <w:fldChar w:fldCharType="separate"/>
      </w:r>
      <w:r w:rsidR="00B6197E" w:rsidRPr="00B6197E">
        <w:rPr>
          <w:rFonts w:ascii="Calibri" w:hAnsi="Calibri"/>
          <w:lang w:val="en-US"/>
        </w:rPr>
        <w:t xml:space="preserve">Chen, R., Sharman, R., Rao, H. R., &amp; Upadhyaya, S. J. (2008). Coordination in emergency response management. </w:t>
      </w:r>
      <w:r w:rsidR="00B6197E" w:rsidRPr="00B6197E">
        <w:rPr>
          <w:rFonts w:ascii="Calibri" w:hAnsi="Calibri"/>
          <w:i/>
          <w:iCs/>
          <w:lang w:val="en-US"/>
        </w:rPr>
        <w:t>Communications of the ACM</w:t>
      </w:r>
      <w:r w:rsidR="00B6197E" w:rsidRPr="00B6197E">
        <w:rPr>
          <w:rFonts w:ascii="Calibri" w:hAnsi="Calibri"/>
          <w:lang w:val="en-US"/>
        </w:rPr>
        <w:t xml:space="preserve">, </w:t>
      </w:r>
      <w:r w:rsidR="00B6197E" w:rsidRPr="00B6197E">
        <w:rPr>
          <w:rFonts w:ascii="Calibri" w:hAnsi="Calibri"/>
          <w:i/>
          <w:iCs/>
          <w:lang w:val="en-US"/>
        </w:rPr>
        <w:t>51</w:t>
      </w:r>
      <w:r w:rsidR="00B6197E" w:rsidRPr="00B6197E">
        <w:rPr>
          <w:rFonts w:ascii="Calibri" w:hAnsi="Calibri"/>
          <w:lang w:val="en-US"/>
        </w:rPr>
        <w:t>(5), 66–73. http://doi.org/http://doi.acm.org/10.1145/1342327.1342340</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 xml:space="preserve">Dessalles, J. L., Ferber, J., &amp; Phan, D. (2008). Emergence in Agent-Based Computational Social Science: Conceptual, Formal, and Diagrammatic Analysis. In </w:t>
      </w:r>
      <w:r w:rsidRPr="00B6197E">
        <w:rPr>
          <w:rFonts w:ascii="Calibri" w:hAnsi="Calibri"/>
          <w:i/>
          <w:iCs/>
          <w:lang w:val="en-US"/>
        </w:rPr>
        <w:t>Intelligent Complex Adaptive Systems</w:t>
      </w:r>
      <w:r w:rsidRPr="00B6197E">
        <w:rPr>
          <w:rFonts w:ascii="Calibri" w:hAnsi="Calibri"/>
          <w:lang w:val="en-US"/>
        </w:rPr>
        <w:t xml:space="preserve"> (pp. 255–297). Hershey: IGI Publishing.</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Gonzalez, R. A. (2009). Crisis response simulation combining discrete-event and agent-based modeling. Retrieved from http://www.iscram.org/ISCRAM2009/papers/Contributions/181_Crisis%20response%20simulation%20combining%20discrete_Gonzalez2009.pdf</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 xml:space="preserve">Gonzalez, R. A. (2010). Developing a Multi-Agent System of a Crisis Response Organization. </w:t>
      </w:r>
      <w:r w:rsidRPr="00B6197E">
        <w:rPr>
          <w:rFonts w:ascii="Calibri" w:hAnsi="Calibri"/>
          <w:i/>
          <w:iCs/>
          <w:lang w:val="en-US"/>
        </w:rPr>
        <w:t>Business Process Management Journal</w:t>
      </w:r>
      <w:r w:rsidRPr="00B6197E">
        <w:rPr>
          <w:rFonts w:ascii="Calibri" w:hAnsi="Calibri"/>
          <w:lang w:val="en-US"/>
        </w:rPr>
        <w:t xml:space="preserve">, </w:t>
      </w:r>
      <w:r w:rsidRPr="00B6197E">
        <w:rPr>
          <w:rFonts w:ascii="Calibri" w:hAnsi="Calibri"/>
          <w:i/>
          <w:iCs/>
          <w:lang w:val="en-US"/>
        </w:rPr>
        <w:t>16</w:t>
      </w:r>
      <w:r w:rsidRPr="00B6197E">
        <w:rPr>
          <w:rFonts w:ascii="Calibri" w:hAnsi="Calibri"/>
          <w:lang w:val="en-US"/>
        </w:rPr>
        <w:t>(4), 847–870.</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 xml:space="preserve">Harrald, J. R. (2006). Agility and Discipline: Critical Success Factors for Disaster Response. </w:t>
      </w:r>
      <w:r w:rsidRPr="00B6197E">
        <w:rPr>
          <w:rFonts w:ascii="Calibri" w:hAnsi="Calibri"/>
          <w:i/>
          <w:iCs/>
          <w:lang w:val="en-US"/>
        </w:rPr>
        <w:t>The ANNALS of the American Academy of Political and Social Science</w:t>
      </w:r>
      <w:r w:rsidRPr="00B6197E">
        <w:rPr>
          <w:rFonts w:ascii="Calibri" w:hAnsi="Calibri"/>
          <w:lang w:val="en-US"/>
        </w:rPr>
        <w:t xml:space="preserve">, </w:t>
      </w:r>
      <w:r w:rsidRPr="00B6197E">
        <w:rPr>
          <w:rFonts w:ascii="Calibri" w:hAnsi="Calibri"/>
          <w:i/>
          <w:iCs/>
          <w:lang w:val="en-US"/>
        </w:rPr>
        <w:t>604</w:t>
      </w:r>
      <w:r w:rsidRPr="00B6197E">
        <w:rPr>
          <w:rFonts w:ascii="Calibri" w:hAnsi="Calibri"/>
          <w:lang w:val="en-US"/>
        </w:rPr>
        <w:t>(1), 256–272. http://doi.org/10.1177/0002716205285404</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 xml:space="preserve">Hevner, A. R. (2007). A Three Cycle View of Design Science Research. </w:t>
      </w:r>
      <w:r w:rsidRPr="00B6197E">
        <w:rPr>
          <w:rFonts w:ascii="Calibri" w:hAnsi="Calibri"/>
          <w:i/>
          <w:iCs/>
          <w:lang w:val="en-US"/>
        </w:rPr>
        <w:t>Scandinavian Journal of Information Systems</w:t>
      </w:r>
      <w:r w:rsidRPr="00B6197E">
        <w:rPr>
          <w:rFonts w:ascii="Calibri" w:hAnsi="Calibri"/>
          <w:lang w:val="en-US"/>
        </w:rPr>
        <w:t xml:space="preserve">, </w:t>
      </w:r>
      <w:r w:rsidRPr="00B6197E">
        <w:rPr>
          <w:rFonts w:ascii="Calibri" w:hAnsi="Calibri"/>
          <w:i/>
          <w:iCs/>
          <w:lang w:val="en-US"/>
        </w:rPr>
        <w:t>19</w:t>
      </w:r>
      <w:r w:rsidRPr="00B6197E">
        <w:rPr>
          <w:rFonts w:ascii="Calibri" w:hAnsi="Calibri"/>
          <w:lang w:val="en-US"/>
        </w:rPr>
        <w:t>(2), 39–64.</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Jacobs, P. H. M., Lang, N. A., &amp; Verbraeck, A. (2002). D-SOL: A Distributed Java Based Discrete Event Simulation Architecture. Retrieved from internal-pdf://Jacobs_etal2002-DSOL-0981000216/Jacobs_etal2002-DSOL.pdf</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 xml:space="preserve">Leidner, D. E., Pan, G., &amp; Pan, S. L. (2009). The role of IT in crisis response: Lessons from the SARS and Asian Tsunami disasters. </w:t>
      </w:r>
      <w:r w:rsidRPr="00B6197E">
        <w:rPr>
          <w:rFonts w:ascii="Calibri" w:hAnsi="Calibri"/>
          <w:i/>
          <w:iCs/>
          <w:lang w:val="en-US"/>
        </w:rPr>
        <w:t>The Journal of Strategic Information Systems</w:t>
      </w:r>
      <w:r w:rsidRPr="00B6197E">
        <w:rPr>
          <w:rFonts w:ascii="Calibri" w:hAnsi="Calibri"/>
          <w:lang w:val="en-US"/>
        </w:rPr>
        <w:t xml:space="preserve">, </w:t>
      </w:r>
      <w:r w:rsidRPr="00B6197E">
        <w:rPr>
          <w:rFonts w:ascii="Calibri" w:hAnsi="Calibri"/>
          <w:i/>
          <w:iCs/>
          <w:lang w:val="en-US"/>
        </w:rPr>
        <w:t>18</w:t>
      </w:r>
      <w:r w:rsidRPr="00B6197E">
        <w:rPr>
          <w:rFonts w:ascii="Calibri" w:hAnsi="Calibri"/>
          <w:lang w:val="en-US"/>
        </w:rPr>
        <w:t>(2), 80–99.</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lang w:val="en-US"/>
        </w:rPr>
        <w:t xml:space="preserve">Moraïtis, P., Petraki, E., &amp; Spanoudakis, N. (2003). Engineering JADE Agents with the Gaia Methodology. In </w:t>
      </w:r>
      <w:r w:rsidRPr="00B6197E">
        <w:rPr>
          <w:rFonts w:ascii="Calibri" w:hAnsi="Calibri"/>
          <w:i/>
          <w:iCs/>
          <w:lang w:val="en-US"/>
        </w:rPr>
        <w:t>Agent Technologies, Infrastructures, Tools, and Applications for E-Services</w:t>
      </w:r>
      <w:r w:rsidRPr="00B6197E">
        <w:rPr>
          <w:rFonts w:ascii="Calibri" w:hAnsi="Calibri"/>
          <w:lang w:val="en-US"/>
        </w:rPr>
        <w:t xml:space="preserve"> (pp. 77–91). Berlin: Springer. Retrieved from internal-pdf://Moraitis_etal2003-JadeGaia-2834908416/Moraitis_etal2003-JadeGaia.pdf</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rPr>
        <w:t xml:space="preserve">Rietjens, S. J. H., Voordijk, H., &amp; de Boer, S. J. (2007). </w:t>
      </w:r>
      <w:r w:rsidRPr="00B6197E">
        <w:rPr>
          <w:rFonts w:ascii="Calibri" w:hAnsi="Calibri"/>
          <w:lang w:val="en-US"/>
        </w:rPr>
        <w:t xml:space="preserve">Co-ordinating humanitarian operations in peace support missions. </w:t>
      </w:r>
      <w:r w:rsidRPr="00B6197E">
        <w:rPr>
          <w:rFonts w:ascii="Calibri" w:hAnsi="Calibri"/>
          <w:i/>
          <w:iCs/>
          <w:lang w:val="en-US"/>
        </w:rPr>
        <w:t>Disaster Prevention and Management: An International Journal</w:t>
      </w:r>
      <w:r w:rsidRPr="00B6197E">
        <w:rPr>
          <w:rFonts w:ascii="Calibri" w:hAnsi="Calibri"/>
          <w:lang w:val="en-US"/>
        </w:rPr>
        <w:t xml:space="preserve">, </w:t>
      </w:r>
      <w:r w:rsidRPr="00B6197E">
        <w:rPr>
          <w:rFonts w:ascii="Calibri" w:hAnsi="Calibri"/>
          <w:i/>
          <w:iCs/>
          <w:lang w:val="en-US"/>
        </w:rPr>
        <w:t>16</w:t>
      </w:r>
      <w:r w:rsidRPr="00B6197E">
        <w:rPr>
          <w:rFonts w:ascii="Calibri" w:hAnsi="Calibri"/>
          <w:lang w:val="en-US"/>
        </w:rPr>
        <w:t>(1), 56–69. http://doi.org/10.1108/09653560710729811</w:t>
      </w:r>
    </w:p>
    <w:p w:rsidR="00B6197E" w:rsidRPr="00B6197E" w:rsidRDefault="00B6197E" w:rsidP="00047967">
      <w:pPr>
        <w:pStyle w:val="Bibliografie"/>
        <w:spacing w:line="240" w:lineRule="auto"/>
        <w:jc w:val="both"/>
        <w:rPr>
          <w:rFonts w:ascii="Calibri" w:hAnsi="Calibri"/>
          <w:lang w:val="en-US"/>
        </w:rPr>
      </w:pPr>
      <w:r w:rsidRPr="00B6197E">
        <w:rPr>
          <w:rFonts w:ascii="Calibri" w:hAnsi="Calibri"/>
        </w:rPr>
        <w:t xml:space="preserve">van de Walle, B., &amp; Turoff, M. (2007). </w:t>
      </w:r>
      <w:r w:rsidRPr="00B6197E">
        <w:rPr>
          <w:rFonts w:ascii="Calibri" w:hAnsi="Calibri"/>
          <w:lang w:val="en-US"/>
        </w:rPr>
        <w:t xml:space="preserve">Emergency Response Information Systems: Emerging Trends and Technologies. </w:t>
      </w:r>
      <w:r w:rsidRPr="00B6197E">
        <w:rPr>
          <w:rFonts w:ascii="Calibri" w:hAnsi="Calibri"/>
          <w:i/>
          <w:iCs/>
          <w:lang w:val="en-US"/>
        </w:rPr>
        <w:t>Communications of the ACM</w:t>
      </w:r>
      <w:r w:rsidRPr="00B6197E">
        <w:rPr>
          <w:rFonts w:ascii="Calibri" w:hAnsi="Calibri"/>
          <w:lang w:val="en-US"/>
        </w:rPr>
        <w:t xml:space="preserve">, </w:t>
      </w:r>
      <w:r w:rsidRPr="00B6197E">
        <w:rPr>
          <w:rFonts w:ascii="Calibri" w:hAnsi="Calibri"/>
          <w:i/>
          <w:iCs/>
          <w:lang w:val="en-US"/>
        </w:rPr>
        <w:t>50</w:t>
      </w:r>
      <w:r w:rsidRPr="00B6197E">
        <w:rPr>
          <w:rFonts w:ascii="Calibri" w:hAnsi="Calibri"/>
          <w:lang w:val="en-US"/>
        </w:rPr>
        <w:t>(3), 29–31. http://doi.org/http://doi.acm.org/10.1145/1226736.1226760</w:t>
      </w:r>
    </w:p>
    <w:p w:rsidR="00410127" w:rsidRPr="00410127" w:rsidRDefault="00FC2895" w:rsidP="00047967">
      <w:pPr>
        <w:spacing w:line="240" w:lineRule="auto"/>
        <w:jc w:val="both"/>
        <w:rPr>
          <w:lang w:val="en-US"/>
        </w:rPr>
      </w:pPr>
      <w:r>
        <w:rPr>
          <w:lang w:val="en-US"/>
        </w:rPr>
        <w:fldChar w:fldCharType="end"/>
      </w:r>
    </w:p>
    <w:sectPr w:rsidR="00410127" w:rsidRPr="00410127" w:rsidSect="002B4A67">
      <w:headerReference w:type="even"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27" w:rsidRDefault="00830427" w:rsidP="00824E3F">
      <w:pPr>
        <w:spacing w:after="0" w:line="240" w:lineRule="auto"/>
      </w:pPr>
      <w:r>
        <w:separator/>
      </w:r>
    </w:p>
  </w:endnote>
  <w:endnote w:type="continuationSeparator" w:id="0">
    <w:p w:rsidR="00830427" w:rsidRDefault="00830427" w:rsidP="00824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27" w:rsidRDefault="00830427" w:rsidP="00824E3F">
      <w:pPr>
        <w:spacing w:after="0" w:line="240" w:lineRule="auto"/>
      </w:pPr>
      <w:r>
        <w:separator/>
      </w:r>
    </w:p>
  </w:footnote>
  <w:footnote w:type="continuationSeparator" w:id="0">
    <w:p w:rsidR="00830427" w:rsidRDefault="00830427" w:rsidP="00824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9BF" w:rsidRPr="00E749BF" w:rsidRDefault="00E749BF" w:rsidP="00BE3C32">
    <w:pPr>
      <w:pStyle w:val="Koptekst"/>
      <w:framePr w:w="694" w:wrap="around" w:vAnchor="text" w:hAnchor="margin" w:xAlign="outside" w:y="10"/>
      <w:rPr>
        <w:rStyle w:val="Paginanummer"/>
        <w:lang w:val="en-US"/>
      </w:rPr>
    </w:pPr>
    <w:r>
      <w:rPr>
        <w:rStyle w:val="Paginanummer"/>
      </w:rPr>
      <w:fldChar w:fldCharType="begin"/>
    </w:r>
    <w:r w:rsidRPr="00E749BF">
      <w:rPr>
        <w:rStyle w:val="Paginanummer"/>
        <w:lang w:val="en-US"/>
      </w:rPr>
      <w:instrText xml:space="preserve">PAGE  </w:instrText>
    </w:r>
    <w:r>
      <w:rPr>
        <w:rStyle w:val="Paginanummer"/>
      </w:rPr>
      <w:fldChar w:fldCharType="separate"/>
    </w:r>
    <w:r w:rsidRPr="00E749BF">
      <w:rPr>
        <w:rStyle w:val="Paginanummer"/>
        <w:noProof/>
        <w:lang w:val="en-US"/>
      </w:rPr>
      <w:t>60</w:t>
    </w:r>
    <w:r>
      <w:rPr>
        <w:rStyle w:val="Paginanummer"/>
      </w:rPr>
      <w:fldChar w:fldCharType="end"/>
    </w:r>
  </w:p>
  <w:p w:rsidR="00E749BF" w:rsidRPr="00E749BF" w:rsidRDefault="00E749BF" w:rsidP="00A50FDF">
    <w:pPr>
      <w:pStyle w:val="Koptekst"/>
      <w:ind w:right="360" w:firstLine="360"/>
      <w:jc w:val="right"/>
      <w:rPr>
        <w:i/>
        <w:lang w:val="en-US"/>
      </w:rPr>
    </w:pPr>
    <w:r w:rsidRPr="00E749BF">
      <w:rPr>
        <w:i/>
        <w:lang w:val="en-US"/>
      </w:rPr>
      <w:t>III. Crisis Response Coordination in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33E3D"/>
    <w:multiLevelType w:val="multilevel"/>
    <w:tmpl w:val="F0BAB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67"/>
    <w:rsid w:val="00047967"/>
    <w:rsid w:val="001C48B6"/>
    <w:rsid w:val="002B4A67"/>
    <w:rsid w:val="00410127"/>
    <w:rsid w:val="004919DF"/>
    <w:rsid w:val="004D182B"/>
    <w:rsid w:val="00521D4B"/>
    <w:rsid w:val="005A4D30"/>
    <w:rsid w:val="00824E3F"/>
    <w:rsid w:val="00830427"/>
    <w:rsid w:val="00AA0EB0"/>
    <w:rsid w:val="00B6197E"/>
    <w:rsid w:val="00C154A1"/>
    <w:rsid w:val="00CE0C6F"/>
    <w:rsid w:val="00E02761"/>
    <w:rsid w:val="00E749BF"/>
    <w:rsid w:val="00F24085"/>
    <w:rsid w:val="00F81E68"/>
    <w:rsid w:val="00FC2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18F08-9413-4615-B065-DD8211EA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40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40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40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rsid w:val="002B4A67"/>
    <w:pPr>
      <w:suppressAutoHyphens/>
      <w:autoSpaceDN w:val="0"/>
      <w:spacing w:line="242" w:lineRule="auto"/>
      <w:ind w:left="720"/>
      <w:textAlignment w:val="baseline"/>
    </w:pPr>
    <w:rPr>
      <w:rFonts w:ascii="Calibri" w:eastAsia="Calibri" w:hAnsi="Calibri" w:cs="Times New Roman"/>
      <w:lang w:val="nl-NL"/>
    </w:rPr>
  </w:style>
  <w:style w:type="character" w:customStyle="1" w:styleId="Kop2Char">
    <w:name w:val="Kop 2 Char"/>
    <w:basedOn w:val="Standaardalinea-lettertype"/>
    <w:link w:val="Kop2"/>
    <w:uiPriority w:val="9"/>
    <w:rsid w:val="00F24085"/>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F2408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F24085"/>
    <w:rPr>
      <w:rFonts w:asciiTheme="majorHAnsi" w:eastAsiaTheme="majorEastAsia" w:hAnsiTheme="majorHAnsi" w:cstheme="majorBidi"/>
      <w:color w:val="1F4D78" w:themeColor="accent1" w:themeShade="7F"/>
      <w:sz w:val="24"/>
      <w:szCs w:val="24"/>
    </w:rPr>
  </w:style>
  <w:style w:type="paragraph" w:styleId="Bibliografie">
    <w:name w:val="Bibliography"/>
    <w:basedOn w:val="Standaard"/>
    <w:next w:val="Standaard"/>
    <w:uiPriority w:val="37"/>
    <w:unhideWhenUsed/>
    <w:rsid w:val="00FC2895"/>
    <w:pPr>
      <w:spacing w:after="0" w:line="480" w:lineRule="auto"/>
      <w:ind w:left="720" w:hanging="720"/>
    </w:pPr>
  </w:style>
  <w:style w:type="table" w:styleId="Tabelraster">
    <w:name w:val="Table Grid"/>
    <w:basedOn w:val="Standaardtabel"/>
    <w:rsid w:val="00824E3F"/>
    <w:pPr>
      <w:spacing w:after="0" w:line="240" w:lineRule="auto"/>
    </w:pPr>
    <w:rPr>
      <w:rFonts w:ascii="Times New Roman" w:eastAsia="Times New Roman" w:hAnsi="Times New Roman" w:cs="Times New Roman"/>
      <w:sz w:val="20"/>
      <w:szCs w:val="20"/>
      <w:lang w:val="en-US"/>
    </w:rPr>
    <w:tblPr>
      <w:tblBorders>
        <w:top w:val="single" w:sz="12" w:space="0" w:color="auto"/>
        <w:bottom w:val="single" w:sz="12" w:space="0" w:color="auto"/>
        <w:insideH w:val="single" w:sz="4" w:space="0" w:color="auto"/>
        <w:insideV w:val="single" w:sz="4" w:space="0" w:color="auto"/>
      </w:tblBorders>
    </w:tblPr>
  </w:style>
  <w:style w:type="paragraph" w:customStyle="1" w:styleId="StyleCaptionCentered">
    <w:name w:val="Style Caption + Centered"/>
    <w:basedOn w:val="Bijschrift"/>
    <w:rsid w:val="00824E3F"/>
    <w:pPr>
      <w:spacing w:before="120" w:after="360"/>
      <w:jc w:val="center"/>
    </w:pPr>
    <w:rPr>
      <w:rFonts w:ascii="Arial" w:eastAsia="Times New Roman" w:hAnsi="Arial" w:cs="Times New Roman"/>
      <w:b/>
      <w:bCs/>
      <w:i w:val="0"/>
      <w:iCs w:val="0"/>
      <w:color w:val="000000"/>
      <w:sz w:val="20"/>
      <w:szCs w:val="20"/>
      <w:lang w:val="en-US"/>
    </w:rPr>
  </w:style>
  <w:style w:type="paragraph" w:customStyle="1" w:styleId="Textbox">
    <w:name w:val="Textbox"/>
    <w:basedOn w:val="Standaard"/>
    <w:autoRedefine/>
    <w:rsid w:val="00824E3F"/>
    <w:pPr>
      <w:spacing w:after="0" w:line="240" w:lineRule="auto"/>
    </w:pPr>
    <w:rPr>
      <w:rFonts w:ascii="Century Schoolbook" w:eastAsia="Times New Roman" w:hAnsi="Century Schoolbook" w:cs="Times New Roman"/>
      <w:i/>
      <w:iCs/>
      <w:szCs w:val="24"/>
      <w:lang w:val="en-US"/>
    </w:rPr>
  </w:style>
  <w:style w:type="paragraph" w:customStyle="1" w:styleId="TextboxRight">
    <w:name w:val="Textbox Right"/>
    <w:basedOn w:val="Textbox"/>
    <w:rsid w:val="00824E3F"/>
    <w:pPr>
      <w:jc w:val="right"/>
    </w:pPr>
  </w:style>
  <w:style w:type="paragraph" w:styleId="Bijschrift">
    <w:name w:val="caption"/>
    <w:basedOn w:val="Standaard"/>
    <w:next w:val="Standaard"/>
    <w:uiPriority w:val="35"/>
    <w:semiHidden/>
    <w:unhideWhenUsed/>
    <w:qFormat/>
    <w:rsid w:val="00824E3F"/>
    <w:pPr>
      <w:spacing w:after="200" w:line="240" w:lineRule="auto"/>
    </w:pPr>
    <w:rPr>
      <w:i/>
      <w:iCs/>
      <w:color w:val="44546A" w:themeColor="text2"/>
      <w:sz w:val="18"/>
      <w:szCs w:val="18"/>
    </w:rPr>
  </w:style>
  <w:style w:type="paragraph" w:styleId="Koptekst">
    <w:name w:val="header"/>
    <w:basedOn w:val="Standaard"/>
    <w:link w:val="KoptekstChar"/>
    <w:unhideWhenUsed/>
    <w:rsid w:val="00824E3F"/>
    <w:pPr>
      <w:tabs>
        <w:tab w:val="center" w:pos="4419"/>
        <w:tab w:val="right" w:pos="8838"/>
      </w:tabs>
      <w:spacing w:after="0" w:line="240" w:lineRule="auto"/>
    </w:pPr>
  </w:style>
  <w:style w:type="character" w:customStyle="1" w:styleId="KoptekstChar">
    <w:name w:val="Koptekst Char"/>
    <w:basedOn w:val="Standaardalinea-lettertype"/>
    <w:link w:val="Koptekst"/>
    <w:uiPriority w:val="99"/>
    <w:rsid w:val="00824E3F"/>
  </w:style>
  <w:style w:type="paragraph" w:styleId="Voettekst">
    <w:name w:val="footer"/>
    <w:basedOn w:val="Standaard"/>
    <w:link w:val="VoettekstChar"/>
    <w:uiPriority w:val="99"/>
    <w:unhideWhenUsed/>
    <w:rsid w:val="00824E3F"/>
    <w:pPr>
      <w:tabs>
        <w:tab w:val="center" w:pos="4419"/>
        <w:tab w:val="right" w:pos="8838"/>
      </w:tabs>
      <w:spacing w:after="0" w:line="240" w:lineRule="auto"/>
    </w:pPr>
  </w:style>
  <w:style w:type="character" w:customStyle="1" w:styleId="VoettekstChar">
    <w:name w:val="Voettekst Char"/>
    <w:basedOn w:val="Standaardalinea-lettertype"/>
    <w:link w:val="Voettekst"/>
    <w:uiPriority w:val="99"/>
    <w:rsid w:val="00824E3F"/>
  </w:style>
  <w:style w:type="character" w:styleId="Paginanummer">
    <w:name w:val="page number"/>
    <w:basedOn w:val="Standaardalinea-lettertype"/>
    <w:rsid w:val="00E74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8-01T20:19:34.848"/>
    </inkml:context>
    <inkml:brush xml:id="br0">
      <inkml:brushProperty name="width" value="0.06667" units="cm"/>
      <inkml:brushProperty name="height" value="0.06667" units="cm"/>
    </inkml:brush>
  </inkml:definitions>
  <inkml:trace contextRef="#ctx0" brushRef="#br0">2769 500 10112,'-12'-13'4992,"12"15"-4992,5-2 5119,-3 0-5503,-2 0 0,2 0-2943,4-2-1,-1-2 2688,-5-10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8071</Words>
  <Characters>44396</Characters>
  <Application>Microsoft Office Word</Application>
  <DocSecurity>0</DocSecurity>
  <Lines>369</Lines>
  <Paragraphs>104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Henk G. Sol</cp:lastModifiedBy>
  <cp:revision>2</cp:revision>
  <dcterms:created xsi:type="dcterms:W3CDTF">2016-08-11T14:49:00Z</dcterms:created>
  <dcterms:modified xsi:type="dcterms:W3CDTF">2016-08-11T14:49:00Z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id="Fb1RJUCI"/&gt;&lt;style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